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752" w:rsidRPr="00692F39" w:rsidRDefault="00E52C26" w:rsidP="00692F39">
      <w:pPr>
        <w:ind w:left="142" w:right="119"/>
        <w:jc w:val="center"/>
        <w:rPr>
          <w:rFonts w:ascii="Times New Roman" w:hAnsi="Times New Roman" w:cs="Times New Roman"/>
          <w:b/>
          <w:color w:val="231F20"/>
          <w:sz w:val="28"/>
          <w:shd w:val="clear" w:color="auto" w:fill="FFFFFF"/>
        </w:rPr>
      </w:pPr>
      <w:r w:rsidRPr="00692F39">
        <w:rPr>
          <w:rFonts w:ascii="Times New Roman" w:hAnsi="Times New Roman" w:cs="Times New Roman"/>
          <w:b/>
          <w:color w:val="231F20"/>
          <w:sz w:val="28"/>
          <w:shd w:val="clear" w:color="auto" w:fill="FFFFFF"/>
        </w:rPr>
        <w:t xml:space="preserve">Wymagania edukacyjne z biologii dla klasy </w:t>
      </w:r>
      <w:r w:rsidR="0039693C" w:rsidRPr="00692F39">
        <w:rPr>
          <w:rFonts w:ascii="Times New Roman" w:hAnsi="Times New Roman" w:cs="Times New Roman"/>
          <w:b/>
          <w:color w:val="231F20"/>
          <w:sz w:val="28"/>
          <w:shd w:val="clear" w:color="auto" w:fill="FFFFFF"/>
        </w:rPr>
        <w:t>5</w:t>
      </w:r>
      <w:r w:rsidRPr="00692F39">
        <w:rPr>
          <w:rFonts w:ascii="Times New Roman" w:hAnsi="Times New Roman" w:cs="Times New Roman"/>
          <w:b/>
          <w:color w:val="231F20"/>
          <w:sz w:val="28"/>
          <w:shd w:val="clear" w:color="auto" w:fill="FFFFFF"/>
        </w:rPr>
        <w:t xml:space="preserve"> szkoły podstawowej </w:t>
      </w:r>
      <w:r w:rsidR="005F20F3" w:rsidRPr="00692F39">
        <w:rPr>
          <w:rFonts w:ascii="Times New Roman" w:hAnsi="Times New Roman" w:cs="Times New Roman"/>
          <w:b/>
          <w:color w:val="231F20"/>
          <w:sz w:val="28"/>
          <w:shd w:val="clear" w:color="auto" w:fill="FFFFFF"/>
        </w:rPr>
        <w:t>2024</w:t>
      </w:r>
      <w:bookmarkStart w:id="0" w:name="_GoBack"/>
      <w:bookmarkEnd w:id="0"/>
      <w:r w:rsidR="00BC02D0" w:rsidRPr="00692F39">
        <w:rPr>
          <w:rFonts w:ascii="Times New Roman" w:hAnsi="Times New Roman" w:cs="Times New Roman"/>
          <w:b/>
          <w:color w:val="231F20"/>
          <w:sz w:val="28"/>
          <w:shd w:val="clear" w:color="auto" w:fill="FFFFFF"/>
        </w:rPr>
        <w:br/>
      </w:r>
      <w:r w:rsidRPr="00692F39">
        <w:rPr>
          <w:rFonts w:ascii="Times New Roman" w:hAnsi="Times New Roman" w:cs="Times New Roman"/>
          <w:b/>
          <w:color w:val="231F20"/>
          <w:sz w:val="28"/>
          <w:shd w:val="clear" w:color="auto" w:fill="FFFFFF"/>
        </w:rPr>
        <w:t xml:space="preserve">oparte na </w:t>
      </w:r>
      <w:r w:rsidRPr="00692F39">
        <w:rPr>
          <w:rFonts w:ascii="Times New Roman" w:hAnsi="Times New Roman" w:cs="Times New Roman"/>
          <w:b/>
          <w:i/>
          <w:color w:val="231F20"/>
          <w:sz w:val="28"/>
          <w:shd w:val="clear" w:color="auto" w:fill="FFFFFF"/>
        </w:rPr>
        <w:t xml:space="preserve">Programie nauczania biologii </w:t>
      </w:r>
      <w:r w:rsidR="0039693C" w:rsidRPr="00692F39">
        <w:rPr>
          <w:rFonts w:ascii="Times New Roman" w:hAnsi="Times New Roman" w:cs="Times New Roman"/>
          <w:b/>
          <w:i/>
          <w:color w:val="231F20"/>
          <w:sz w:val="28"/>
          <w:shd w:val="clear" w:color="auto" w:fill="FFFFFF"/>
        </w:rPr>
        <w:t>„</w:t>
      </w:r>
      <w:r w:rsidRPr="00692F39">
        <w:rPr>
          <w:rFonts w:ascii="Times New Roman" w:hAnsi="Times New Roman" w:cs="Times New Roman"/>
          <w:b/>
          <w:i/>
          <w:color w:val="231F20"/>
          <w:sz w:val="28"/>
          <w:shd w:val="clear" w:color="auto" w:fill="FFFFFF"/>
        </w:rPr>
        <w:t>Puls życia</w:t>
      </w:r>
      <w:r w:rsidR="0039693C" w:rsidRPr="00692F39">
        <w:rPr>
          <w:rFonts w:ascii="Times New Roman" w:hAnsi="Times New Roman" w:cs="Times New Roman"/>
          <w:b/>
          <w:i/>
          <w:color w:val="231F20"/>
          <w:sz w:val="28"/>
          <w:shd w:val="clear" w:color="auto" w:fill="FFFFFF"/>
        </w:rPr>
        <w:t>”</w:t>
      </w:r>
      <w:r w:rsidR="00F157B6" w:rsidRPr="00692F39">
        <w:rPr>
          <w:rFonts w:ascii="Times New Roman" w:hAnsi="Times New Roman" w:cs="Times New Roman"/>
          <w:b/>
          <w:i/>
          <w:color w:val="231F20"/>
          <w:sz w:val="28"/>
          <w:shd w:val="clear" w:color="auto" w:fill="FFFFFF"/>
        </w:rPr>
        <w:t xml:space="preserve"> </w:t>
      </w:r>
      <w:r w:rsidRPr="00692F39">
        <w:rPr>
          <w:rFonts w:ascii="Times New Roman" w:hAnsi="Times New Roman" w:cs="Times New Roman"/>
          <w:b/>
          <w:color w:val="231F20"/>
          <w:sz w:val="28"/>
          <w:shd w:val="clear" w:color="auto" w:fill="FFFFFF"/>
        </w:rPr>
        <w:t>autorstwa Anny Zdziennickiej</w:t>
      </w:r>
    </w:p>
    <w:p w:rsidR="00BC02D0" w:rsidRPr="00BC02D0" w:rsidRDefault="00BC02D0" w:rsidP="00BC02D0">
      <w:pPr>
        <w:ind w:left="142" w:right="119"/>
        <w:rPr>
          <w:rFonts w:asciiTheme="minorHAnsi" w:hAnsiTheme="minorHAnsi" w:cstheme="minorHAnsi"/>
          <w:b/>
          <w:sz w:val="28"/>
        </w:rPr>
      </w:pPr>
    </w:p>
    <w:tbl>
      <w:tblPr>
        <w:tblStyle w:val="TableNormal"/>
        <w:tblW w:w="13745" w:type="dxa"/>
        <w:jc w:val="center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:rsidTr="00BC02D0">
        <w:trPr>
          <w:trHeight w:val="380"/>
          <w:jc w:val="center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:rsidR="00C85752" w:rsidRPr="00BC02D0" w:rsidRDefault="00E52C26" w:rsidP="00E80CE8">
            <w:pPr>
              <w:pStyle w:val="TableParagraph"/>
              <w:ind w:left="-68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:rsidR="00C85752" w:rsidRPr="00BC02D0" w:rsidRDefault="00E52C26" w:rsidP="00BC02D0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  <w:tcBorders>
              <w:top w:val="single" w:sz="6" w:space="0" w:color="BCBEC0"/>
              <w:bottom w:val="single" w:sz="6" w:space="0" w:color="BCBEC0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9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:rsidTr="00BC02D0">
        <w:trPr>
          <w:trHeight w:val="380"/>
          <w:jc w:val="center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E52C26" w:rsidRPr="00BC02D0" w:rsidTr="00BC02D0">
        <w:trPr>
          <w:trHeight w:val="2052"/>
          <w:jc w:val="center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  <w:vAlign w:val="center"/>
          </w:tcPr>
          <w:p w:rsidR="00C85752" w:rsidRPr="00BC02D0" w:rsidRDefault="00E52C26" w:rsidP="00EE01F7">
            <w:pPr>
              <w:pStyle w:val="TableParagraph"/>
              <w:spacing w:before="1"/>
              <w:ind w:left="890"/>
              <w:rPr>
                <w:rFonts w:asciiTheme="minorHAnsi" w:hAnsiTheme="minorHAnsi" w:cstheme="minorHAnsi"/>
                <w:b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>I. Biologia jako nauka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:rsidR="0039693C" w:rsidRPr="00BC02D0" w:rsidRDefault="0039693C" w:rsidP="0039693C">
            <w:pPr>
              <w:spacing w:before="62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1. Biologia jako nauka</w:t>
            </w:r>
          </w:p>
          <w:p w:rsidR="00C85752" w:rsidRPr="00BC02D0" w:rsidRDefault="00C85752">
            <w:pPr>
              <w:pStyle w:val="TableParagraph"/>
              <w:spacing w:before="52"/>
              <w:ind w:left="49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sz w:val="17"/>
              </w:rPr>
              <w:t>Uczeń:</w:t>
            </w:r>
          </w:p>
          <w:p w:rsidR="0039693C" w:rsidRPr="00BC02D0" w:rsidRDefault="0039693C" w:rsidP="007626F2">
            <w:pPr>
              <w:numPr>
                <w:ilvl w:val="0"/>
                <w:numId w:val="88"/>
              </w:numPr>
              <w:tabs>
                <w:tab w:val="left" w:pos="227"/>
              </w:tabs>
              <w:spacing w:before="2" w:line="235" w:lineRule="auto"/>
              <w:ind w:right="5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biologię jako naukę o organizmach</w:t>
            </w:r>
          </w:p>
          <w:p w:rsidR="0039693C" w:rsidRPr="00BC02D0" w:rsidRDefault="0039693C" w:rsidP="007626F2">
            <w:pPr>
              <w:numPr>
                <w:ilvl w:val="0"/>
                <w:numId w:val="88"/>
              </w:numPr>
              <w:tabs>
                <w:tab w:val="left" w:pos="227"/>
              </w:tabs>
              <w:spacing w:before="1" w:line="235" w:lineRule="auto"/>
              <w:ind w:right="8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czynności życiowe organizmów</w:t>
            </w:r>
          </w:p>
          <w:p w:rsidR="00C85752" w:rsidRPr="00BC02D0" w:rsidRDefault="0039693C" w:rsidP="00F37345">
            <w:pPr>
              <w:numPr>
                <w:ilvl w:val="0"/>
                <w:numId w:val="88"/>
              </w:numPr>
              <w:tabs>
                <w:tab w:val="left" w:pos="227"/>
              </w:tabs>
              <w:spacing w:before="2" w:line="235" w:lineRule="auto"/>
              <w:ind w:right="26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dziedzin biologii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sz w:val="17"/>
              </w:rPr>
              <w:t>Uczeń:</w:t>
            </w:r>
          </w:p>
          <w:p w:rsidR="0039693C" w:rsidRPr="00BC02D0" w:rsidRDefault="0039693C" w:rsidP="007626F2">
            <w:pPr>
              <w:numPr>
                <w:ilvl w:val="0"/>
                <w:numId w:val="87"/>
              </w:numPr>
              <w:tabs>
                <w:tab w:val="left" w:pos="227"/>
              </w:tabs>
              <w:spacing w:before="2" w:line="235" w:lineRule="auto"/>
              <w:ind w:right="33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 przedmiot badań biologii jako nauki</w:t>
            </w:r>
          </w:p>
          <w:p w:rsidR="0039693C" w:rsidRPr="00BC02D0" w:rsidRDefault="0039693C" w:rsidP="007626F2">
            <w:pPr>
              <w:numPr>
                <w:ilvl w:val="0"/>
                <w:numId w:val="87"/>
              </w:numPr>
              <w:tabs>
                <w:tab w:val="left" w:pos="227"/>
              </w:tabs>
              <w:spacing w:before="1" w:line="235" w:lineRule="auto"/>
              <w:ind w:right="41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wskazane cechy organizmów</w:t>
            </w:r>
          </w:p>
          <w:p w:rsidR="00C85752" w:rsidRPr="00BC02D0" w:rsidRDefault="0039693C" w:rsidP="00F37345">
            <w:pPr>
              <w:numPr>
                <w:ilvl w:val="0"/>
                <w:numId w:val="87"/>
              </w:numPr>
              <w:tabs>
                <w:tab w:val="left" w:pos="227"/>
              </w:tabs>
              <w:spacing w:before="2" w:line="235" w:lineRule="auto"/>
              <w:ind w:right="17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zajmuje się wskazana dziedzina biologii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sz w:val="17"/>
              </w:rPr>
              <w:t>Uczeń:</w:t>
            </w:r>
          </w:p>
          <w:p w:rsidR="0039693C" w:rsidRPr="00BC02D0" w:rsidRDefault="0039693C" w:rsidP="007626F2">
            <w:pPr>
              <w:numPr>
                <w:ilvl w:val="0"/>
                <w:numId w:val="86"/>
              </w:numPr>
              <w:tabs>
                <w:tab w:val="left" w:pos="227"/>
              </w:tabs>
              <w:spacing w:before="2" w:line="235" w:lineRule="auto"/>
              <w:ind w:right="34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cechy wspólne organizmów</w:t>
            </w:r>
          </w:p>
          <w:p w:rsidR="0039693C" w:rsidRPr="00BC02D0" w:rsidRDefault="0039693C" w:rsidP="007626F2">
            <w:pPr>
              <w:numPr>
                <w:ilvl w:val="0"/>
                <w:numId w:val="86"/>
              </w:numPr>
              <w:tabs>
                <w:tab w:val="left" w:pos="227"/>
              </w:tabs>
              <w:spacing w:before="1" w:line="235" w:lineRule="auto"/>
              <w:ind w:right="24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czynności życiowe organizmów</w:t>
            </w:r>
          </w:p>
          <w:p w:rsidR="00C85752" w:rsidRPr="00BC02D0" w:rsidRDefault="00C85752" w:rsidP="00F37345">
            <w:pPr>
              <w:pStyle w:val="TableParagraph"/>
              <w:tabs>
                <w:tab w:val="left" w:pos="222"/>
              </w:tabs>
              <w:spacing w:line="235" w:lineRule="auto"/>
              <w:ind w:left="0" w:right="227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sz w:val="17"/>
              </w:rPr>
              <w:t>Uczeń:</w:t>
            </w:r>
          </w:p>
          <w:p w:rsidR="0039693C" w:rsidRPr="00BC02D0" w:rsidRDefault="0039693C" w:rsidP="007626F2">
            <w:pPr>
              <w:numPr>
                <w:ilvl w:val="0"/>
                <w:numId w:val="85"/>
              </w:numPr>
              <w:tabs>
                <w:tab w:val="left" w:pos="227"/>
              </w:tabs>
              <w:spacing w:before="2" w:line="235" w:lineRule="auto"/>
              <w:ind w:right="3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charakteryzuje wszystkie czynności życiowe organizmów</w:t>
            </w:r>
          </w:p>
          <w:p w:rsidR="0039693C" w:rsidRPr="00BC02D0" w:rsidRDefault="0039693C" w:rsidP="007626F2">
            <w:pPr>
              <w:numPr>
                <w:ilvl w:val="0"/>
                <w:numId w:val="85"/>
              </w:numPr>
              <w:tabs>
                <w:tab w:val="left" w:pos="227"/>
              </w:tabs>
              <w:spacing w:before="2" w:line="235" w:lineRule="auto"/>
              <w:ind w:right="8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hierarchicznie poziomy budowy organizmu roślinnego </w:t>
            </w:r>
            <w:r w:rsidR="00BC02D0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organizmu zwierzęcego</w:t>
            </w:r>
          </w:p>
          <w:p w:rsidR="00C85752" w:rsidRPr="00BC02D0" w:rsidRDefault="0039693C" w:rsidP="00F37345">
            <w:pPr>
              <w:numPr>
                <w:ilvl w:val="0"/>
                <w:numId w:val="85"/>
              </w:numPr>
              <w:tabs>
                <w:tab w:val="left" w:pos="227"/>
              </w:tabs>
              <w:spacing w:before="3" w:line="235" w:lineRule="auto"/>
              <w:ind w:right="39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</w:t>
            </w:r>
            <w:r w:rsidR="00F37345" w:rsidRPr="00BC02D0">
              <w:rPr>
                <w:rFonts w:asciiTheme="minorHAnsi" w:hAnsiTheme="minorHAnsi" w:cstheme="minorHAnsi"/>
                <w:color w:val="231F20"/>
                <w:sz w:val="17"/>
              </w:rPr>
              <w:t>yzuje wybrane dziedziny biologii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sz w:val="17"/>
              </w:rPr>
              <w:t>Uczeń:</w:t>
            </w:r>
          </w:p>
          <w:p w:rsidR="0039693C" w:rsidRPr="00BC02D0" w:rsidRDefault="0039693C" w:rsidP="007626F2">
            <w:pPr>
              <w:numPr>
                <w:ilvl w:val="0"/>
                <w:numId w:val="89"/>
              </w:numPr>
              <w:tabs>
                <w:tab w:val="left" w:pos="227"/>
              </w:tabs>
              <w:spacing w:before="2" w:line="235" w:lineRule="auto"/>
              <w:ind w:right="24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jedność budowy organizmów</w:t>
            </w:r>
          </w:p>
          <w:p w:rsidR="0039693C" w:rsidRPr="00BC02D0" w:rsidRDefault="0039693C" w:rsidP="007626F2">
            <w:pPr>
              <w:numPr>
                <w:ilvl w:val="0"/>
                <w:numId w:val="89"/>
              </w:numPr>
              <w:tabs>
                <w:tab w:val="left" w:pos="227"/>
              </w:tabs>
              <w:spacing w:before="1" w:line="235" w:lineRule="auto"/>
              <w:ind w:right="42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porównuje poziomy organizacji organizmów u roślin </w:t>
            </w:r>
            <w:r w:rsidR="00BC02D0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zwierząt</w:t>
            </w:r>
          </w:p>
          <w:p w:rsidR="00C85752" w:rsidRPr="00BC02D0" w:rsidRDefault="0039693C" w:rsidP="00F37345">
            <w:pPr>
              <w:numPr>
                <w:ilvl w:val="0"/>
                <w:numId w:val="89"/>
              </w:numPr>
              <w:tabs>
                <w:tab w:val="left" w:pos="227"/>
              </w:tabs>
              <w:spacing w:before="2" w:line="235" w:lineRule="auto"/>
              <w:ind w:right="26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inne niż podane w podręczniku dziedziny biologii</w:t>
            </w:r>
          </w:p>
        </w:tc>
      </w:tr>
      <w:tr w:rsidR="00E52C26" w:rsidRPr="00BC02D0" w:rsidTr="00BC02D0">
        <w:trPr>
          <w:trHeight w:val="1980"/>
          <w:jc w:val="center"/>
        </w:trPr>
        <w:tc>
          <w:tcPr>
            <w:tcW w:w="624" w:type="dxa"/>
            <w:vMerge/>
            <w:tcBorders>
              <w:top w:val="nil"/>
              <w:left w:val="single" w:sz="6" w:space="0" w:color="BCBEC0"/>
              <w:bottom w:val="nil"/>
              <w:right w:val="single" w:sz="6" w:space="0" w:color="BCBEC0"/>
            </w:tcBorders>
            <w:shd w:val="clear" w:color="auto" w:fill="auto"/>
            <w:textDirection w:val="btLr"/>
          </w:tcPr>
          <w:p w:rsidR="00C85752" w:rsidRPr="00BC02D0" w:rsidRDefault="00C8575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:rsidR="0039693C" w:rsidRPr="00BC02D0" w:rsidRDefault="0039693C" w:rsidP="00F37345">
            <w:pPr>
              <w:tabs>
                <w:tab w:val="left" w:pos="1650"/>
                <w:tab w:val="left" w:pos="1781"/>
              </w:tabs>
              <w:spacing w:before="65" w:line="235" w:lineRule="auto"/>
              <w:ind w:left="227" w:right="131" w:hanging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2. </w:t>
            </w:r>
            <w:r w:rsidR="00F37345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Jak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poznawać biologię?</w:t>
            </w:r>
          </w:p>
          <w:p w:rsidR="00C85752" w:rsidRPr="00BC02D0" w:rsidRDefault="00C85752">
            <w:pPr>
              <w:pStyle w:val="TableParagraph"/>
              <w:spacing w:before="61" w:line="235" w:lineRule="auto"/>
              <w:ind w:left="220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7"/>
              </w:tabs>
              <w:spacing w:before="62" w:line="206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obserwacje</w:t>
            </w:r>
          </w:p>
          <w:p w:rsidR="0039693C" w:rsidRPr="00BC02D0" w:rsidRDefault="0039693C" w:rsidP="0039693C">
            <w:pPr>
              <w:spacing w:before="2" w:line="235" w:lineRule="auto"/>
              <w:ind w:left="226" w:right="14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doświadczenia jako źródła wiedzy biologicznej</w:t>
            </w:r>
          </w:p>
          <w:p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7"/>
              </w:tabs>
              <w:spacing w:before="1" w:line="235" w:lineRule="auto"/>
              <w:ind w:right="38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źródła wiedzy biologicznej</w:t>
            </w:r>
          </w:p>
          <w:p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7"/>
              </w:tabs>
              <w:spacing w:before="2" w:line="235" w:lineRule="auto"/>
              <w:ind w:right="46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przeprowadza doświadczenie metodą naukową</w:t>
            </w:r>
          </w:p>
          <w:p w:rsidR="00C85752" w:rsidRPr="00BC02D0" w:rsidRDefault="00C85752" w:rsidP="00F37345">
            <w:pPr>
              <w:pStyle w:val="TableParagraph"/>
              <w:tabs>
                <w:tab w:val="left" w:pos="222"/>
              </w:tabs>
              <w:spacing w:before="3" w:line="235" w:lineRule="auto"/>
              <w:ind w:left="51" w:right="607" w:firstLine="0"/>
              <w:jc w:val="both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39693C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7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porównuje obserwację </w:t>
            </w:r>
            <w:r w:rsidR="00BC02D0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doświadczeniem jakoźródła wiedzy biologicznej</w:t>
            </w:r>
          </w:p>
          <w:p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7"/>
              </w:tabs>
              <w:spacing w:before="2" w:line="235" w:lineRule="auto"/>
              <w:ind w:right="26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korzysta ze źródeł wiedzy wskazanych przez nauczyciela</w:t>
            </w:r>
          </w:p>
          <w:p w:rsidR="00C85752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7"/>
              </w:tabs>
              <w:spacing w:before="2" w:line="235" w:lineRule="auto"/>
              <w:ind w:right="23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przeprowadza doświadczenie metodą naukową</w:t>
            </w:r>
          </w:p>
        </w:tc>
        <w:tc>
          <w:tcPr>
            <w:tcW w:w="2268" w:type="dxa"/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65" w:line="235" w:lineRule="auto"/>
              <w:ind w:right="46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opisu przeprowadza doświadczenie metodą naukową</w:t>
            </w:r>
          </w:p>
          <w:p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3" w:line="235" w:lineRule="auto"/>
              <w:ind w:righ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rozróżnia próbę kontrolną i próbę badawczą</w:t>
            </w:r>
          </w:p>
          <w:p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2" w:line="235" w:lineRule="auto"/>
              <w:ind w:right="5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źródła wiedzy biologicznej</w:t>
            </w:r>
          </w:p>
          <w:p w:rsidR="00C85752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6"/>
              </w:tabs>
              <w:spacing w:before="1" w:line="235" w:lineRule="auto"/>
              <w:ind w:right="32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cechy dobrego badacza</w:t>
            </w:r>
          </w:p>
        </w:tc>
        <w:tc>
          <w:tcPr>
            <w:tcW w:w="2268" w:type="dxa"/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65" w:line="235" w:lineRule="auto"/>
              <w:ind w:right="3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zalety metody naukowej</w:t>
            </w:r>
          </w:p>
          <w:p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2" w:line="235" w:lineRule="auto"/>
              <w:ind w:right="12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samodzielnie przeprowadza doświadczenie metodą naukową</w:t>
            </w:r>
          </w:p>
          <w:p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2" w:line="235" w:lineRule="auto"/>
              <w:ind w:right="5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posługuje się właściwymi źródłami wiedzy biologicznej </w:t>
            </w:r>
            <w:r w:rsidR="00C327C7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rozwiązywania wskazanych problemów</w:t>
            </w:r>
          </w:p>
          <w:p w:rsidR="00C85752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6"/>
              </w:tabs>
              <w:spacing w:before="3" w:line="235" w:lineRule="auto"/>
              <w:ind w:right="5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charakteryzuje </w:t>
            </w:r>
            <w:r w:rsidR="00F37345" w:rsidRPr="00BC02D0">
              <w:rPr>
                <w:rFonts w:asciiTheme="minorHAnsi" w:hAnsiTheme="minorHAnsi" w:cstheme="minorHAnsi"/>
                <w:color w:val="231F20"/>
                <w:sz w:val="17"/>
              </w:rPr>
              <w:t>cechy dobrego badacza</w:t>
            </w:r>
          </w:p>
        </w:tc>
        <w:tc>
          <w:tcPr>
            <w:tcW w:w="2268" w:type="dxa"/>
            <w:shd w:val="clear" w:color="auto" w:fill="auto"/>
          </w:tcPr>
          <w:p w:rsidR="0039693C" w:rsidRPr="00BC02D0" w:rsidRDefault="0039693C" w:rsidP="00C327C7">
            <w:pPr>
              <w:numPr>
                <w:ilvl w:val="0"/>
                <w:numId w:val="83"/>
              </w:numPr>
              <w:tabs>
                <w:tab w:val="left" w:pos="226"/>
              </w:tabs>
              <w:spacing w:before="65" w:line="235" w:lineRule="auto"/>
              <w:ind w:right="44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planuje </w:t>
            </w:r>
            <w:r w:rsidR="00C327C7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przeprowadza doświadczenie metodą naukową</w:t>
            </w:r>
          </w:p>
          <w:p w:rsidR="0039693C" w:rsidRPr="00BC02D0" w:rsidRDefault="0039693C" w:rsidP="007626F2">
            <w:pPr>
              <w:numPr>
                <w:ilvl w:val="0"/>
                <w:numId w:val="83"/>
              </w:numPr>
              <w:tabs>
                <w:tab w:val="left" w:pos="226"/>
              </w:tabs>
              <w:spacing w:before="3" w:line="235" w:lineRule="auto"/>
              <w:ind w:right="36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krytycznie analizuje informacje pochodzące z różnych źródeł wiedzy biologicznej</w:t>
            </w:r>
          </w:p>
          <w:p w:rsidR="00C85752" w:rsidRPr="00BC02D0" w:rsidRDefault="0039693C" w:rsidP="00F37345">
            <w:pPr>
              <w:numPr>
                <w:ilvl w:val="0"/>
                <w:numId w:val="83"/>
              </w:numPr>
              <w:tabs>
                <w:tab w:val="left" w:pos="226"/>
              </w:tabs>
              <w:spacing w:before="3" w:line="235" w:lineRule="auto"/>
              <w:ind w:right="39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analizuje swoją postawę w odniesieniu do cech dobrego badacza</w:t>
            </w:r>
          </w:p>
        </w:tc>
      </w:tr>
      <w:tr w:rsidR="0039693C" w:rsidRPr="00BC02D0" w:rsidTr="00BC02D0">
        <w:trPr>
          <w:trHeight w:val="2154"/>
          <w:jc w:val="center"/>
        </w:trPr>
        <w:tc>
          <w:tcPr>
            <w:tcW w:w="624" w:type="dxa"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39693C" w:rsidRPr="00BC02D0" w:rsidRDefault="0039693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:rsidR="0039693C" w:rsidRPr="00BC02D0" w:rsidRDefault="0039693C" w:rsidP="0039693C">
            <w:pPr>
              <w:spacing w:before="65" w:line="235" w:lineRule="auto"/>
              <w:ind w:left="227" w:right="500" w:hanging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3. Obserwacje mikroskopowe</w:t>
            </w:r>
          </w:p>
          <w:p w:rsidR="0039693C" w:rsidRPr="00BC02D0" w:rsidRDefault="0039693C" w:rsidP="0039693C">
            <w:pPr>
              <w:spacing w:before="65" w:line="235" w:lineRule="auto"/>
              <w:ind w:left="227" w:right="605" w:hanging="172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65" w:line="235" w:lineRule="auto"/>
              <w:ind w:righ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naz</w:t>
            </w:r>
            <w:r w:rsidR="00017C6D">
              <w:rPr>
                <w:rFonts w:asciiTheme="minorHAnsi" w:hAnsiTheme="minorHAnsi" w:cstheme="minorHAnsi"/>
                <w:color w:val="231F20"/>
                <w:sz w:val="17"/>
              </w:rPr>
              <w:t>y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</w:t>
            </w:r>
            <w:r w:rsidR="00017C6D">
              <w:rPr>
                <w:rFonts w:asciiTheme="minorHAnsi" w:hAnsiTheme="minorHAnsi" w:cstheme="minorHAnsi"/>
                <w:color w:val="231F20"/>
                <w:sz w:val="17"/>
              </w:rPr>
              <w:t>a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części mikroskopu optycznego</w:t>
            </w:r>
          </w:p>
          <w:p w:rsidR="0039693C" w:rsidRPr="00BC02D0" w:rsidRDefault="0039693C" w:rsidP="00D64E8F">
            <w:pPr>
              <w:numPr>
                <w:ilvl w:val="0"/>
                <w:numId w:val="84"/>
              </w:numPr>
              <w:tabs>
                <w:tab w:val="left" w:pos="227"/>
                <w:tab w:val="left" w:pos="1643"/>
              </w:tabs>
              <w:spacing w:before="3" w:line="235" w:lineRule="auto"/>
              <w:ind w:righ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obserwuje pod mikroskopem preparaty przygotowane przez nauczyciela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39693C" w:rsidRPr="00BC02D0" w:rsidRDefault="00017C6D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65" w:line="235" w:lineRule="auto"/>
              <w:ind w:right="243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nazywa w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skazan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>e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przez nauczyciela części mikroskopu optycznego</w:t>
            </w:r>
          </w:p>
          <w:p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3" w:line="235" w:lineRule="auto"/>
              <w:ind w:right="18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wykonuje proste preparaty mikroskopowe</w:t>
            </w:r>
          </w:p>
          <w:p w:rsidR="0039693C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7"/>
              </w:tabs>
              <w:spacing w:before="2" w:line="235" w:lineRule="auto"/>
              <w:ind w:right="38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oblicza powiększenie </w:t>
            </w:r>
            <w:r w:rsidR="00017C6D">
              <w:rPr>
                <w:rFonts w:asciiTheme="minorHAnsi" w:hAnsiTheme="minorHAnsi" w:cstheme="minorHAnsi"/>
                <w:color w:val="231F20"/>
                <w:sz w:val="17"/>
              </w:rPr>
              <w:t xml:space="preserve">obrazu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mikroskopu </w:t>
            </w:r>
            <w:r w:rsidR="00017C6D">
              <w:rPr>
                <w:rFonts w:asciiTheme="minorHAnsi" w:hAnsiTheme="minorHAnsi" w:cstheme="minorHAnsi"/>
                <w:color w:val="231F20"/>
                <w:sz w:val="17"/>
              </w:rPr>
              <w:t>spod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optycznego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39693C" w:rsidRPr="00BC02D0" w:rsidRDefault="00F37345" w:rsidP="00F37345">
            <w:pPr>
              <w:numPr>
                <w:ilvl w:val="0"/>
                <w:numId w:val="84"/>
              </w:numPr>
              <w:tabs>
                <w:tab w:val="left" w:pos="226"/>
                <w:tab w:val="left" w:pos="1995"/>
                <w:tab w:val="left" w:pos="2137"/>
              </w:tabs>
              <w:spacing w:before="65" w:line="235" w:lineRule="auto"/>
              <w:ind w:right="27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samodzielnie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opisuje budowę mikroskopu optycznego</w:t>
            </w:r>
          </w:p>
          <w:p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3" w:line="235" w:lineRule="auto"/>
              <w:ind w:right="30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samodzielnie wykonuje preparaty mikroskopowe</w:t>
            </w:r>
          </w:p>
          <w:p w:rsidR="0039693C" w:rsidRPr="006E35A6" w:rsidRDefault="0039693C" w:rsidP="006E35A6">
            <w:pPr>
              <w:numPr>
                <w:ilvl w:val="0"/>
                <w:numId w:val="84"/>
              </w:numPr>
              <w:tabs>
                <w:tab w:val="left" w:pos="226"/>
              </w:tabs>
              <w:spacing w:before="1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nastawia ostrość mikroskopu</w:t>
            </w:r>
            <w:r w:rsidR="00C327C7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wyszukuje obserwowane elementy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65" w:line="235" w:lineRule="auto"/>
              <w:ind w:right="23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charakteryzuje funkcje wskazywanych części mikroskopu optycznego w kolejności tworzenia się obrazu obiektu</w:t>
            </w:r>
          </w:p>
          <w:p w:rsidR="0039693C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6"/>
              </w:tabs>
              <w:spacing w:before="4" w:line="235" w:lineRule="auto"/>
              <w:ind w:right="25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wykonuje preparaty mikroskopowe, nastawia ostrość mikroskopu, rysuje obraz widziany pod mikroskopem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83"/>
              </w:numPr>
              <w:tabs>
                <w:tab w:val="left" w:pos="226"/>
              </w:tabs>
              <w:spacing w:before="65" w:line="235" w:lineRule="auto"/>
              <w:ind w:right="25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sprawnie posługuje się mikroskopem optycznym, samodzielnie wykonuje preparaty, rysuje dokładny obraz obiektu obserwowanego pod mikroskopem</w:t>
            </w:r>
          </w:p>
          <w:p w:rsidR="0039693C" w:rsidRPr="00BC02D0" w:rsidRDefault="0039693C" w:rsidP="00F37345">
            <w:pPr>
              <w:numPr>
                <w:ilvl w:val="0"/>
                <w:numId w:val="83"/>
              </w:numPr>
              <w:tabs>
                <w:tab w:val="left" w:pos="226"/>
              </w:tabs>
              <w:spacing w:before="6" w:line="235" w:lineRule="auto"/>
              <w:ind w:righ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wskazuje zalety mikroskopu elektronowego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*</w:t>
            </w:r>
          </w:p>
        </w:tc>
      </w:tr>
    </w:tbl>
    <w:p w:rsidR="00C85752" w:rsidRPr="00BC02D0" w:rsidRDefault="00C85752">
      <w:pPr>
        <w:spacing w:line="235" w:lineRule="auto"/>
        <w:rPr>
          <w:rFonts w:asciiTheme="minorHAnsi" w:hAnsiTheme="minorHAnsi" w:cstheme="minorHAnsi"/>
          <w:sz w:val="17"/>
        </w:rPr>
        <w:sectPr w:rsidR="00C85752" w:rsidRPr="00BC02D0" w:rsidSect="00BC02D0">
          <w:footerReference w:type="default" r:id="rId8"/>
          <w:type w:val="continuous"/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:rsidTr="00E80CE8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:rsidR="00C85752" w:rsidRPr="00E80CE8" w:rsidRDefault="00E52C26" w:rsidP="00E80CE8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:rsidR="00C85752" w:rsidRPr="00E80CE8" w:rsidRDefault="00E52C26" w:rsidP="00E80CE8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:rsidR="00C85752" w:rsidRPr="00E80CE8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E80CE8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E80CE8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E80CE8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E80CE8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E80CE8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E80CE8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E80CE8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4C68FB" w:rsidRPr="00BC02D0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4C68FB" w:rsidRPr="00E80CE8" w:rsidRDefault="004C68FB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4C68FB" w:rsidRPr="004C68FB" w:rsidRDefault="00636C1C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  <w:r>
              <w:rPr>
                <w:rFonts w:asciiTheme="minorHAnsi" w:hAnsiTheme="minorHAnsi" w:cstheme="minorHAnsi"/>
                <w:sz w:val="17"/>
              </w:rPr>
              <w:t>4.</w:t>
            </w:r>
            <w:r w:rsidR="004C68FB" w:rsidRPr="004C68FB">
              <w:rPr>
                <w:rFonts w:asciiTheme="minorHAnsi" w:hAnsiTheme="minorHAnsi" w:cstheme="minorHAnsi"/>
                <w:sz w:val="17"/>
              </w:rPr>
              <w:t xml:space="preserve"> Hierarchiczna budowa organ</w:t>
            </w:r>
            <w:r w:rsidR="004C68FB">
              <w:rPr>
                <w:rFonts w:asciiTheme="minorHAnsi" w:hAnsiTheme="minorHAnsi" w:cstheme="minorHAnsi"/>
                <w:sz w:val="17"/>
              </w:rPr>
              <w:t>i</w:t>
            </w:r>
            <w:r w:rsidR="004C68FB" w:rsidRPr="004C68FB">
              <w:rPr>
                <w:rFonts w:asciiTheme="minorHAnsi" w:hAnsiTheme="minorHAnsi" w:cstheme="minorHAnsi"/>
                <w:sz w:val="17"/>
              </w:rPr>
              <w:t>zmów</w:t>
            </w:r>
          </w:p>
          <w:p w:rsidR="004C68FB" w:rsidRPr="004C68FB" w:rsidRDefault="004C68FB" w:rsidP="004C68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  <w:p w:rsidR="004C68FB" w:rsidRPr="004C68FB" w:rsidRDefault="004C68FB" w:rsidP="004C68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  <w:p w:rsidR="004C68FB" w:rsidRDefault="004C68FB" w:rsidP="004C68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  <w:p w:rsidR="004C68FB" w:rsidRPr="004C68FB" w:rsidRDefault="004C68FB" w:rsidP="004C68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  <w:p w:rsidR="004C68FB" w:rsidRDefault="004C68FB" w:rsidP="004C68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  <w:p w:rsidR="004C68FB" w:rsidRPr="004C68FB" w:rsidRDefault="004C68FB" w:rsidP="004C68FB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4C68FB" w:rsidRDefault="004C68FB" w:rsidP="004C68FB">
            <w:pPr>
              <w:numPr>
                <w:ilvl w:val="0"/>
                <w:numId w:val="110"/>
              </w:numPr>
              <w:tabs>
                <w:tab w:val="left" w:pos="226"/>
              </w:tabs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 xml:space="preserve">wskazuje   </w:t>
            </w:r>
            <w:r w:rsidRPr="001351BE">
              <w:rPr>
                <w:rFonts w:asciiTheme="minorHAnsi" w:hAnsiTheme="minorHAnsi" w:cstheme="minorHAnsi"/>
                <w:sz w:val="17"/>
              </w:rPr>
              <w:t xml:space="preserve">komórki </w:t>
            </w:r>
            <w:r>
              <w:rPr>
                <w:rFonts w:asciiTheme="minorHAnsi" w:hAnsiTheme="minorHAnsi" w:cstheme="minorHAnsi"/>
                <w:sz w:val="17"/>
              </w:rPr>
              <w:t>jako podstawowej jednostki życia</w:t>
            </w:r>
          </w:p>
          <w:p w:rsidR="004C68FB" w:rsidRPr="00E80CE8" w:rsidRDefault="004C68FB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4C68FB" w:rsidRPr="00E80CE8" w:rsidRDefault="004C68FB" w:rsidP="004C68FB">
            <w:pPr>
              <w:numPr>
                <w:ilvl w:val="0"/>
                <w:numId w:val="110"/>
              </w:numPr>
              <w:tabs>
                <w:tab w:val="left" w:pos="226"/>
              </w:tabs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wymienia elementy stopniowego komplikowania się organizmu roślinnego</w:t>
            </w:r>
            <w:r w:rsidR="00636C1C">
              <w:rPr>
                <w:rFonts w:asciiTheme="minorHAnsi" w:hAnsiTheme="minorHAnsi" w:cstheme="minorHAnsi"/>
                <w:sz w:val="17"/>
              </w:rPr>
              <w:t xml:space="preserve"> lub zwierzęcego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4C68FB" w:rsidRPr="00E80CE8" w:rsidRDefault="00636C1C" w:rsidP="003465FF">
            <w:pPr>
              <w:pStyle w:val="TableParagraph"/>
              <w:numPr>
                <w:ilvl w:val="0"/>
                <w:numId w:val="110"/>
              </w:numPr>
              <w:spacing w:before="87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wymienia elementy stopniowego komplikowania się organizmu roślinnego i zwierzęcego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4C68FB" w:rsidRPr="00E80CE8" w:rsidRDefault="00636C1C" w:rsidP="003465FF">
            <w:pPr>
              <w:pStyle w:val="TableParagraph"/>
              <w:numPr>
                <w:ilvl w:val="0"/>
                <w:numId w:val="110"/>
              </w:numPr>
              <w:spacing w:before="87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omawia  na  ilustracji stopniowe komplikowania się budowy organizmów  zwierzęcych i  roślinnych, zwracając uwagę na ró</w:t>
            </w:r>
            <w:r w:rsidR="00017C6D">
              <w:rPr>
                <w:rFonts w:asciiTheme="minorHAnsi" w:hAnsiTheme="minorHAnsi" w:cstheme="minorHAnsi"/>
                <w:sz w:val="17"/>
              </w:rPr>
              <w:t>żnicę organizmu roślinnego i zwi</w:t>
            </w:r>
            <w:r>
              <w:rPr>
                <w:rFonts w:asciiTheme="minorHAnsi" w:hAnsiTheme="minorHAnsi" w:cstheme="minorHAnsi"/>
                <w:sz w:val="17"/>
              </w:rPr>
              <w:t>erzęcego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4C68FB" w:rsidRDefault="004C68FB" w:rsidP="004C68FB">
            <w:pPr>
              <w:numPr>
                <w:ilvl w:val="0"/>
                <w:numId w:val="110"/>
              </w:numPr>
              <w:tabs>
                <w:tab w:val="left" w:pos="226"/>
              </w:tabs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analizuje na  ilustracji stopniowe komplikowania się budowy organizmów  zwierzęcych i  roślinnych</w:t>
            </w:r>
          </w:p>
          <w:p w:rsidR="004C68FB" w:rsidRPr="00E80CE8" w:rsidRDefault="004C68FB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</w:p>
        </w:tc>
      </w:tr>
      <w:tr w:rsidR="00F37345" w:rsidRPr="00BC02D0" w:rsidTr="0039693C">
        <w:trPr>
          <w:trHeight w:val="2409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F37345" w:rsidRPr="00BC02D0" w:rsidRDefault="00F37345">
            <w:pPr>
              <w:pStyle w:val="TableParagraph"/>
              <w:spacing w:before="1"/>
              <w:ind w:left="1657" w:firstLine="0"/>
              <w:rPr>
                <w:rFonts w:asciiTheme="minorHAnsi" w:hAnsiTheme="minorHAnsi" w:cstheme="minorHAnsi"/>
                <w:b/>
                <w:sz w:val="17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:rsidR="00F37345" w:rsidRPr="00BC02D0" w:rsidRDefault="00F37345" w:rsidP="0039693C">
            <w:pPr>
              <w:spacing w:before="65" w:line="235" w:lineRule="auto"/>
              <w:ind w:left="227" w:right="348" w:hanging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5. Budowa komórki zwierzęcej</w:t>
            </w:r>
          </w:p>
          <w:p w:rsidR="00F37345" w:rsidRPr="00BC02D0" w:rsidRDefault="00F37345" w:rsidP="000F05C8">
            <w:pPr>
              <w:pStyle w:val="TableParagraph"/>
              <w:spacing w:before="61" w:line="235" w:lineRule="auto"/>
              <w:ind w:left="220" w:right="242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7"/>
              </w:tabs>
              <w:spacing w:before="65" w:line="235" w:lineRule="auto"/>
              <w:ind w:right="7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komórkę jako podstawową jednostkę życia</w:t>
            </w:r>
          </w:p>
          <w:p w:rsidR="00F37345" w:rsidRPr="00BC02D0" w:rsidRDefault="00F37345" w:rsidP="003203BB">
            <w:pPr>
              <w:numPr>
                <w:ilvl w:val="0"/>
                <w:numId w:val="81"/>
              </w:numPr>
              <w:tabs>
                <w:tab w:val="left" w:pos="227"/>
              </w:tabs>
              <w:spacing w:before="2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organizmówjedno-</w:t>
            </w:r>
          </w:p>
          <w:p w:rsidR="00F37345" w:rsidRPr="00BC02D0" w:rsidRDefault="00F37345" w:rsidP="003203BB">
            <w:pPr>
              <w:spacing w:line="204" w:lineRule="exact"/>
              <w:ind w:left="226"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wielokomórkowych</w:t>
            </w:r>
          </w:p>
          <w:p w:rsidR="00F37345" w:rsidRPr="00BC02D0" w:rsidRDefault="00F37345" w:rsidP="003203BB">
            <w:pPr>
              <w:numPr>
                <w:ilvl w:val="0"/>
                <w:numId w:val="81"/>
              </w:numPr>
              <w:tabs>
                <w:tab w:val="left" w:pos="227"/>
              </w:tabs>
              <w:spacing w:before="1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obserwuje preparat nabłonka przygotowany przez nauczyciela</w:t>
            </w:r>
          </w:p>
          <w:p w:rsidR="00F37345" w:rsidRPr="00BC02D0" w:rsidRDefault="00F37345" w:rsidP="00F37345">
            <w:pPr>
              <w:pStyle w:val="TableParagraph"/>
              <w:tabs>
                <w:tab w:val="left" w:pos="222"/>
              </w:tabs>
              <w:spacing w:before="2" w:line="235" w:lineRule="auto"/>
              <w:ind w:left="51" w:right="159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7"/>
              </w:tabs>
              <w:spacing w:before="65" w:line="235" w:lineRule="auto"/>
              <w:ind w:right="11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dlaczego komórkę nazywamy podstawową jednostką organizmu</w:t>
            </w:r>
          </w:p>
          <w:p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7"/>
              </w:tabs>
              <w:spacing w:before="3" w:line="235" w:lineRule="auto"/>
              <w:ind w:right="9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organelle komórki zwierzęcej</w:t>
            </w:r>
          </w:p>
          <w:p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7"/>
              </w:tabs>
              <w:spacing w:before="1" w:line="235" w:lineRule="auto"/>
              <w:ind w:right="8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wykonuje preparat nabłonka</w:t>
            </w:r>
          </w:p>
          <w:p w:rsidR="00F37345" w:rsidRPr="00BC02D0" w:rsidRDefault="00F37345" w:rsidP="00F37345">
            <w:pPr>
              <w:pStyle w:val="TableParagraph"/>
              <w:tabs>
                <w:tab w:val="left" w:pos="222"/>
              </w:tabs>
              <w:spacing w:line="235" w:lineRule="auto"/>
              <w:ind w:left="51" w:right="286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65" w:line="235" w:lineRule="auto"/>
              <w:ind w:right="32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kształty komórek zwierzęcych</w:t>
            </w:r>
          </w:p>
          <w:p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2" w:line="235" w:lineRule="auto"/>
              <w:ind w:right="329"/>
              <w:jc w:val="both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budowę komórki zwierzęcej na podstawie ilustracji</w:t>
            </w:r>
          </w:p>
          <w:p w:rsidR="00F37345" w:rsidRPr="00BC02D0" w:rsidRDefault="00F37345" w:rsidP="003203BB">
            <w:pPr>
              <w:numPr>
                <w:ilvl w:val="0"/>
                <w:numId w:val="81"/>
              </w:numPr>
              <w:tabs>
                <w:tab w:val="left" w:pos="226"/>
              </w:tabs>
              <w:spacing w:before="2" w:line="235" w:lineRule="auto"/>
              <w:ind w:right="24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wykonuje preparat nabłonka</w:t>
            </w:r>
          </w:p>
          <w:p w:rsidR="00F37345" w:rsidRPr="00BC02D0" w:rsidRDefault="00F37345" w:rsidP="00F37345">
            <w:pPr>
              <w:pStyle w:val="TableParagraph"/>
              <w:tabs>
                <w:tab w:val="left" w:pos="222"/>
              </w:tabs>
              <w:spacing w:line="235" w:lineRule="auto"/>
              <w:ind w:left="51" w:right="307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65" w:line="235" w:lineRule="auto"/>
              <w:ind w:right="18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na ilustracji elementy budowy komórki zwierzęcej i omawia ich funkcje</w:t>
            </w:r>
          </w:p>
          <w:p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wykonuje preparat nabłonka</w:t>
            </w:r>
          </w:p>
          <w:p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2" w:line="235" w:lineRule="auto"/>
              <w:ind w:right="15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organelle komórki zwierzęcej i rysuje jej obraz mikroskopowy</w:t>
            </w:r>
          </w:p>
          <w:p w:rsidR="00F37345" w:rsidRPr="00BC02D0" w:rsidRDefault="00F37345" w:rsidP="00F37345">
            <w:pPr>
              <w:pStyle w:val="TableParagraph"/>
              <w:tabs>
                <w:tab w:val="left" w:pos="222"/>
              </w:tabs>
              <w:spacing w:before="61" w:line="235" w:lineRule="auto"/>
              <w:ind w:right="307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65" w:line="235" w:lineRule="auto"/>
              <w:ind w:right="18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dowolnego materiału tworzy model komórki, zachowując cechy organelli</w:t>
            </w:r>
          </w:p>
          <w:p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3" w:line="235" w:lineRule="auto"/>
              <w:ind w:right="50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sprawnie posługuje się mikroskopem</w:t>
            </w:r>
          </w:p>
          <w:p w:rsidR="00F37345" w:rsidRPr="00E80CE8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1" w:line="235" w:lineRule="auto"/>
              <w:ind w:right="261"/>
              <w:rPr>
                <w:rFonts w:asciiTheme="minorHAnsi" w:hAnsiTheme="minorHAnsi" w:cstheme="minorHAnsi"/>
                <w:spacing w:val="-2"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>samodzielnie wykonuje preparat nabłonka i rysuje dokładny obraz widziany pod mikroskopem,</w:t>
            </w:r>
          </w:p>
          <w:p w:rsidR="00F37345" w:rsidRPr="00BC02D0" w:rsidRDefault="00F37345" w:rsidP="0039693C">
            <w:pPr>
              <w:spacing w:before="3" w:line="235" w:lineRule="auto"/>
              <w:ind w:left="225" w:right="97"/>
              <w:rPr>
                <w:rFonts w:asciiTheme="minorHAnsi" w:hAnsiTheme="minorHAnsi" w:cstheme="minorHAnsi"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>z zaznaczeniem widocznych elementów komórki</w:t>
            </w:r>
          </w:p>
        </w:tc>
      </w:tr>
      <w:tr w:rsidR="00F37345" w:rsidRPr="00BC02D0" w:rsidTr="00F37345">
        <w:trPr>
          <w:trHeight w:val="3060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F37345" w:rsidRPr="00BC02D0" w:rsidRDefault="00F3734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:rsidR="00F37345" w:rsidRPr="00BC02D0" w:rsidRDefault="00F37345" w:rsidP="0039693C">
            <w:pPr>
              <w:spacing w:before="65" w:line="235" w:lineRule="auto"/>
              <w:ind w:left="227" w:right="157" w:hanging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6. Komórka roślinna. Inne rodzaje komórek</w:t>
            </w:r>
          </w:p>
          <w:p w:rsidR="00F37345" w:rsidRPr="00BC02D0" w:rsidRDefault="00F37345" w:rsidP="000F05C8">
            <w:pPr>
              <w:pStyle w:val="TableParagraph"/>
              <w:spacing w:before="61" w:line="235" w:lineRule="auto"/>
              <w:ind w:left="220" w:right="242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F37345" w:rsidRPr="00E80CE8" w:rsidRDefault="00F37345" w:rsidP="002B5C66">
            <w:pPr>
              <w:numPr>
                <w:ilvl w:val="0"/>
                <w:numId w:val="80"/>
              </w:numPr>
              <w:tabs>
                <w:tab w:val="left" w:pos="226"/>
              </w:tabs>
              <w:spacing w:before="2" w:line="235" w:lineRule="auto"/>
              <w:ind w:left="225" w:right="92"/>
              <w:rPr>
                <w:rFonts w:asciiTheme="minorHAnsi" w:hAnsiTheme="minorHAnsi" w:cstheme="minorHAnsi"/>
                <w:spacing w:val="-2"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>na podstawie obserwacji preparatów, ilustracji</w:t>
            </w:r>
            <w:r w:rsidR="002B5C66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br/>
            </w: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 xml:space="preserve">i schematów wnioskuje </w:t>
            </w:r>
            <w:r w:rsidR="002B5C66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br/>
            </w: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>o komórkowej budowie organizmów</w:t>
            </w:r>
          </w:p>
          <w:p w:rsidR="00F37345" w:rsidRPr="00E80CE8" w:rsidRDefault="00F37345" w:rsidP="002B5C66">
            <w:pPr>
              <w:numPr>
                <w:ilvl w:val="0"/>
                <w:numId w:val="80"/>
              </w:numPr>
              <w:tabs>
                <w:tab w:val="left" w:pos="226"/>
              </w:tabs>
              <w:spacing w:before="2" w:line="205" w:lineRule="exact"/>
              <w:ind w:left="225" w:right="92"/>
              <w:rPr>
                <w:rFonts w:asciiTheme="minorHAnsi" w:hAnsiTheme="minorHAnsi" w:cstheme="minorHAnsi"/>
                <w:i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z w:val="17"/>
              </w:rPr>
              <w:t>wymienia elementy budowy komórki roślinnej, zwierzęcej, bakteryjnej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E80CE8">
              <w:rPr>
                <w:rFonts w:asciiTheme="minorHAnsi" w:hAnsiTheme="minorHAnsi" w:cstheme="minorHAnsi"/>
                <w:color w:val="231F20"/>
                <w:sz w:val="17"/>
              </w:rPr>
              <w:t xml:space="preserve">i </w:t>
            </w:r>
            <w:r w:rsidRPr="00E80CE8">
              <w:rPr>
                <w:rFonts w:asciiTheme="minorHAnsi" w:hAnsiTheme="minorHAnsi" w:cstheme="minorHAnsi"/>
                <w:i/>
                <w:color w:val="231F20"/>
                <w:sz w:val="17"/>
              </w:rPr>
              <w:t>grzybowej</w:t>
            </w:r>
          </w:p>
          <w:p w:rsidR="00F37345" w:rsidRPr="00BC02D0" w:rsidRDefault="00F37345" w:rsidP="002B5C66">
            <w:pPr>
              <w:numPr>
                <w:ilvl w:val="0"/>
                <w:numId w:val="80"/>
              </w:numPr>
              <w:tabs>
                <w:tab w:val="left" w:pos="226"/>
              </w:tabs>
              <w:spacing w:before="2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obserwuje pod mikroskopem preparat moczarki kanadyjskiej przygotowany przez nauczyciela</w:t>
            </w:r>
          </w:p>
          <w:p w:rsidR="00F37345" w:rsidRPr="00E80CE8" w:rsidRDefault="00F37345" w:rsidP="002B5C66">
            <w:pPr>
              <w:numPr>
                <w:ilvl w:val="0"/>
                <w:numId w:val="80"/>
              </w:numPr>
              <w:tabs>
                <w:tab w:val="left" w:pos="226"/>
              </w:tabs>
              <w:spacing w:before="3" w:line="235" w:lineRule="auto"/>
              <w:ind w:right="92"/>
              <w:rPr>
                <w:rFonts w:asciiTheme="minorHAnsi" w:hAnsiTheme="minorHAnsi" w:cstheme="minorHAnsi"/>
                <w:spacing w:val="-2"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>pod opieką nauczyciela rysuje obraz obiektu obserwowanego pod mikroskopem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F37345" w:rsidRPr="00BC02D0" w:rsidRDefault="00F37345" w:rsidP="007626F2">
            <w:pPr>
              <w:numPr>
                <w:ilvl w:val="0"/>
                <w:numId w:val="80"/>
              </w:numPr>
              <w:tabs>
                <w:tab w:val="left" w:pos="226"/>
              </w:tabs>
              <w:spacing w:before="65" w:line="235" w:lineRule="auto"/>
              <w:ind w:right="25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komórki bezjądroweji jądrowej</w:t>
            </w:r>
          </w:p>
          <w:p w:rsidR="00F37345" w:rsidRPr="00BC02D0" w:rsidRDefault="00F37345" w:rsidP="002B5C66">
            <w:pPr>
              <w:numPr>
                <w:ilvl w:val="0"/>
                <w:numId w:val="80"/>
              </w:numPr>
              <w:tabs>
                <w:tab w:val="left" w:pos="226"/>
              </w:tabs>
              <w:spacing w:before="2" w:line="235" w:lineRule="auto"/>
              <w:ind w:right="89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funkcje elementów komórki roślinnej, zwierzęcej, bakteryjnej i </w:t>
            </w: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grzybowej</w:t>
            </w:r>
          </w:p>
          <w:p w:rsidR="00F37345" w:rsidRPr="00BC02D0" w:rsidRDefault="00F37345" w:rsidP="007626F2">
            <w:pPr>
              <w:numPr>
                <w:ilvl w:val="0"/>
                <w:numId w:val="80"/>
              </w:numPr>
              <w:tabs>
                <w:tab w:val="left" w:pos="226"/>
              </w:tabs>
              <w:spacing w:before="3" w:line="235" w:lineRule="auto"/>
              <w:ind w:right="7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wykonuje preparat moczarki kanadyjskiej</w:t>
            </w:r>
          </w:p>
          <w:p w:rsidR="00F37345" w:rsidRPr="00BC02D0" w:rsidRDefault="00F37345" w:rsidP="007626F2">
            <w:pPr>
              <w:numPr>
                <w:ilvl w:val="0"/>
                <w:numId w:val="80"/>
              </w:numPr>
              <w:tabs>
                <w:tab w:val="left" w:pos="226"/>
              </w:tabs>
              <w:spacing w:before="2" w:line="235" w:lineRule="auto"/>
              <w:ind w:right="13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obserwuje pod mikroskopem organelle wskazane przez nauczyciela</w:t>
            </w:r>
          </w:p>
          <w:p w:rsidR="00F37345" w:rsidRPr="00BC02D0" w:rsidRDefault="00F37345">
            <w:pPr>
              <w:pStyle w:val="TableParagraph"/>
              <w:spacing w:line="204" w:lineRule="exact"/>
              <w:ind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F37345" w:rsidRPr="00BC02D0" w:rsidRDefault="00F37345" w:rsidP="003203BB">
            <w:pPr>
              <w:numPr>
                <w:ilvl w:val="0"/>
                <w:numId w:val="91"/>
              </w:numPr>
              <w:tabs>
                <w:tab w:val="left" w:pos="226"/>
                <w:tab w:val="left" w:pos="2023"/>
              </w:tabs>
              <w:spacing w:before="65" w:line="235" w:lineRule="auto"/>
              <w:ind w:right="20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są komórki jądrowei bezjądrowe oraz podaje ich przykłady</w:t>
            </w:r>
          </w:p>
          <w:p w:rsidR="00F37345" w:rsidRPr="00BC02D0" w:rsidRDefault="00F37345" w:rsidP="003203BB">
            <w:pPr>
              <w:numPr>
                <w:ilvl w:val="0"/>
                <w:numId w:val="91"/>
              </w:numPr>
              <w:tabs>
                <w:tab w:val="left" w:pos="226"/>
                <w:tab w:val="left" w:pos="2023"/>
              </w:tabs>
              <w:spacing w:before="3" w:line="235" w:lineRule="auto"/>
              <w:ind w:right="44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samodzielnie wykonuje preparat moczarki kanadyjskiej</w:t>
            </w:r>
          </w:p>
          <w:p w:rsidR="00F37345" w:rsidRPr="00BC02D0" w:rsidRDefault="00F37345" w:rsidP="003203BB">
            <w:pPr>
              <w:numPr>
                <w:ilvl w:val="0"/>
                <w:numId w:val="91"/>
              </w:numPr>
              <w:tabs>
                <w:tab w:val="left" w:pos="226"/>
                <w:tab w:val="left" w:pos="2023"/>
              </w:tabs>
              <w:spacing w:before="2" w:line="235" w:lineRule="auto"/>
              <w:ind w:right="13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odróżnia pod mikroskopem elementy budowy komórki</w:t>
            </w:r>
          </w:p>
          <w:p w:rsidR="00F37345" w:rsidRPr="00BC02D0" w:rsidRDefault="00F37345" w:rsidP="003203BB">
            <w:pPr>
              <w:numPr>
                <w:ilvl w:val="0"/>
                <w:numId w:val="91"/>
              </w:numPr>
              <w:tabs>
                <w:tab w:val="left" w:pos="226"/>
                <w:tab w:val="left" w:pos="2023"/>
              </w:tabs>
              <w:spacing w:before="1" w:line="235" w:lineRule="auto"/>
              <w:ind w:right="14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rolę poszczególnych elementów komórki</w:t>
            </w:r>
          </w:p>
          <w:p w:rsidR="00F37345" w:rsidRPr="00BC02D0" w:rsidRDefault="00F37345" w:rsidP="003203BB">
            <w:pPr>
              <w:numPr>
                <w:ilvl w:val="0"/>
                <w:numId w:val="91"/>
              </w:numPr>
              <w:tabs>
                <w:tab w:val="left" w:pos="226"/>
                <w:tab w:val="left" w:pos="2023"/>
              </w:tabs>
              <w:spacing w:before="3" w:line="235" w:lineRule="auto"/>
              <w:ind w:right="33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 niewielką pomocą nauczyciela rysuje obraz obiektu </w:t>
            </w:r>
            <w:r w:rsidR="006D0EDB">
              <w:rPr>
                <w:rFonts w:asciiTheme="minorHAnsi" w:hAnsiTheme="minorHAnsi" w:cstheme="minorHAnsi"/>
                <w:color w:val="231F20"/>
                <w:sz w:val="17"/>
              </w:rPr>
              <w:t>o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bserwowanego pod mikroskopem</w:t>
            </w:r>
          </w:p>
          <w:p w:rsidR="00F37345" w:rsidRPr="00BC02D0" w:rsidRDefault="00F37345">
            <w:pPr>
              <w:pStyle w:val="TableParagraph"/>
              <w:spacing w:line="235" w:lineRule="auto"/>
              <w:ind w:left="220" w:right="132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F37345" w:rsidRPr="00BC02D0" w:rsidRDefault="00F37345" w:rsidP="007626F2">
            <w:pPr>
              <w:numPr>
                <w:ilvl w:val="0"/>
                <w:numId w:val="79"/>
              </w:numPr>
              <w:tabs>
                <w:tab w:val="left" w:pos="226"/>
              </w:tabs>
              <w:spacing w:before="65" w:line="235" w:lineRule="auto"/>
              <w:ind w:right="21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omawia elementy </w:t>
            </w:r>
            <w:r w:rsidR="00E80CE8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funkcje budowy komórki</w:t>
            </w:r>
          </w:p>
          <w:p w:rsidR="00F37345" w:rsidRPr="00BC02D0" w:rsidRDefault="00F37345" w:rsidP="007626F2">
            <w:pPr>
              <w:numPr>
                <w:ilvl w:val="0"/>
                <w:numId w:val="79"/>
              </w:numPr>
              <w:tabs>
                <w:tab w:val="left" w:pos="226"/>
              </w:tabs>
              <w:spacing w:before="2" w:line="235" w:lineRule="auto"/>
              <w:ind w:right="16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 analizuje różnice między poszczególnymi typami komórek, wskazuje cechy umożliwiające rozróżnienie komórek</w:t>
            </w:r>
          </w:p>
          <w:p w:rsidR="00F37345" w:rsidRPr="00BC02D0" w:rsidRDefault="00F37345" w:rsidP="007626F2">
            <w:pPr>
              <w:numPr>
                <w:ilvl w:val="0"/>
                <w:numId w:val="79"/>
              </w:numPr>
              <w:tabs>
                <w:tab w:val="left" w:pos="226"/>
              </w:tabs>
              <w:spacing w:before="4" w:line="235" w:lineRule="auto"/>
              <w:ind w:right="18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samodzielnie wykonuje preparat moczarki kanadyjskiej, rozpoznaje elementy budowy komórki roślinnej i rysuje jej obraz mikroskopowy</w:t>
            </w:r>
          </w:p>
          <w:p w:rsidR="00F37345" w:rsidRPr="00BC02D0" w:rsidRDefault="00F37345" w:rsidP="00592B57">
            <w:pPr>
              <w:pStyle w:val="TableParagraph"/>
              <w:tabs>
                <w:tab w:val="left" w:pos="221"/>
              </w:tabs>
              <w:spacing w:line="235" w:lineRule="auto"/>
              <w:ind w:right="6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F37345" w:rsidRPr="00BC02D0" w:rsidRDefault="00F37345" w:rsidP="007626F2">
            <w:pPr>
              <w:numPr>
                <w:ilvl w:val="0"/>
                <w:numId w:val="79"/>
              </w:numPr>
              <w:tabs>
                <w:tab w:val="left" w:pos="226"/>
              </w:tabs>
              <w:spacing w:before="65" w:line="235" w:lineRule="auto"/>
              <w:ind w:right="37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analizuje różnice między poszczególnymi typami komórek </w:t>
            </w:r>
            <w:r w:rsidR="00E80CE8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i wykazuje ich związek </w:t>
            </w:r>
            <w:r w:rsidR="00E80CE8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pełnionymi funkcjami</w:t>
            </w:r>
          </w:p>
          <w:p w:rsidR="00F37345" w:rsidRPr="00BC02D0" w:rsidRDefault="00F37345" w:rsidP="007626F2">
            <w:pPr>
              <w:numPr>
                <w:ilvl w:val="0"/>
                <w:numId w:val="79"/>
              </w:numPr>
              <w:tabs>
                <w:tab w:val="left" w:pos="226"/>
              </w:tabs>
              <w:spacing w:before="4" w:line="235" w:lineRule="auto"/>
              <w:ind w:right="8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sprawnie posługuje się mikroskopem, samodzielnie wykonuje preparat nabłonka i rysuje dokładny obraz widziany pod mikroskopem</w:t>
            </w:r>
          </w:p>
          <w:p w:rsidR="00F37345" w:rsidRPr="00BC02D0" w:rsidRDefault="00F37345" w:rsidP="00592B57">
            <w:pPr>
              <w:pStyle w:val="TableParagraph"/>
              <w:tabs>
                <w:tab w:val="left" w:pos="221"/>
              </w:tabs>
              <w:spacing w:line="235" w:lineRule="auto"/>
              <w:ind w:right="248"/>
              <w:rPr>
                <w:rFonts w:asciiTheme="minorHAnsi" w:hAnsiTheme="minorHAnsi" w:cstheme="minorHAnsi"/>
                <w:sz w:val="17"/>
              </w:rPr>
            </w:pPr>
          </w:p>
        </w:tc>
      </w:tr>
    </w:tbl>
    <w:p w:rsidR="00C85752" w:rsidRPr="00BC02D0" w:rsidRDefault="00C85752">
      <w:pPr>
        <w:spacing w:line="235" w:lineRule="auto"/>
        <w:rPr>
          <w:rFonts w:asciiTheme="minorHAnsi" w:hAnsiTheme="minorHAnsi" w:cstheme="minorHAnsi"/>
          <w:sz w:val="17"/>
        </w:rPr>
        <w:sectPr w:rsidR="00C85752" w:rsidRPr="00BC02D0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13745" w:type="dxa"/>
        <w:jc w:val="center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:rsidTr="00E80CE8">
        <w:trPr>
          <w:trHeight w:val="400"/>
          <w:jc w:val="center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:rsidR="00C85752" w:rsidRPr="00BC02D0" w:rsidRDefault="00E52C26" w:rsidP="00E80CE8">
            <w:pPr>
              <w:pStyle w:val="TableParagraph"/>
              <w:ind w:left="-68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:rsidR="00C85752" w:rsidRPr="00BC02D0" w:rsidRDefault="00E52C26" w:rsidP="00E80CE8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:rsidR="00C85752" w:rsidRPr="00BC02D0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:rsidTr="00BC02D0">
        <w:trPr>
          <w:trHeight w:val="380"/>
          <w:jc w:val="center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E52C26" w:rsidRPr="00BC02D0" w:rsidTr="00BC02D0">
        <w:trPr>
          <w:trHeight w:val="2040"/>
          <w:jc w:val="center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C85752" w:rsidRPr="00BC02D0" w:rsidRDefault="00C85752">
            <w:pPr>
              <w:pStyle w:val="TableParagraph"/>
              <w:spacing w:before="9"/>
              <w:ind w:left="0" w:firstLine="0"/>
              <w:rPr>
                <w:rFonts w:asciiTheme="minorHAnsi" w:hAnsiTheme="minorHAnsi" w:cstheme="minorHAnsi"/>
                <w:b/>
                <w:sz w:val="15"/>
              </w:rPr>
            </w:pPr>
          </w:p>
          <w:p w:rsidR="00592B57" w:rsidRPr="00BC02D0" w:rsidRDefault="00592B57" w:rsidP="00592B57">
            <w:pPr>
              <w:pStyle w:val="TableParagraph"/>
              <w:spacing w:before="1"/>
              <w:ind w:left="817" w:firstLine="0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>II. Budowa i czynności życiowe organizmów</w:t>
            </w:r>
          </w:p>
          <w:p w:rsidR="00592B57" w:rsidRPr="00BC02D0" w:rsidRDefault="00592B57" w:rsidP="00592B57">
            <w:pPr>
              <w:pStyle w:val="TableParagraph"/>
              <w:spacing w:before="9"/>
              <w:ind w:left="0" w:firstLine="0"/>
              <w:jc w:val="center"/>
              <w:rPr>
                <w:rFonts w:asciiTheme="minorHAnsi" w:hAnsiTheme="minorHAnsi" w:cstheme="minorHAnsi"/>
                <w:b/>
                <w:sz w:val="15"/>
              </w:rPr>
            </w:pPr>
          </w:p>
          <w:p w:rsidR="00C85752" w:rsidRPr="00BC02D0" w:rsidRDefault="00C85752">
            <w:pPr>
              <w:pStyle w:val="TableParagraph"/>
              <w:spacing w:before="1"/>
              <w:ind w:left="3819" w:firstLine="0"/>
              <w:rPr>
                <w:rFonts w:asciiTheme="minorHAnsi" w:hAnsiTheme="minorHAnsi" w:cstheme="minorHAnsi"/>
                <w:b/>
                <w:sz w:val="17"/>
              </w:rPr>
            </w:pP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:rsidR="0039693C" w:rsidRPr="00BC02D0" w:rsidRDefault="0039693C" w:rsidP="0039693C">
            <w:pPr>
              <w:spacing w:before="67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7. Samożywność</w:t>
            </w:r>
          </w:p>
          <w:p w:rsidR="00C85752" w:rsidRPr="00BC02D0" w:rsidRDefault="00C85752">
            <w:pPr>
              <w:pStyle w:val="TableParagraph"/>
              <w:spacing w:before="61" w:line="235" w:lineRule="auto"/>
              <w:ind w:left="223" w:right="323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70" w:line="235" w:lineRule="auto"/>
              <w:ind w:right="74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jest odżywianie się</w:t>
            </w:r>
          </w:p>
          <w:p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2" w:line="235" w:lineRule="auto"/>
              <w:ind w:right="74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jest samożywność</w:t>
            </w:r>
          </w:p>
          <w:p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1" w:line="235" w:lineRule="auto"/>
              <w:ind w:right="18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organizmów samożywnych</w:t>
            </w:r>
          </w:p>
          <w:p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left="51" w:right="237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70" w:line="235" w:lineRule="auto"/>
              <w:ind w:right="24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wskazuje fotosyntezę jako sposób 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odżywiania się</w:t>
            </w:r>
          </w:p>
          <w:p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2" w:line="235" w:lineRule="auto"/>
              <w:ind w:right="11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substancje biorące udział w fotosyntezie</w:t>
            </w:r>
          </w:p>
          <w:p w:rsidR="0039693C" w:rsidRPr="00BC02D0" w:rsidRDefault="00592B57" w:rsidP="00592B57">
            <w:pPr>
              <w:spacing w:before="1" w:line="235" w:lineRule="auto"/>
              <w:ind w:left="226"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i wymienia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produkty fotosyntezy</w:t>
            </w:r>
          </w:p>
          <w:p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2" w:line="235" w:lineRule="auto"/>
              <w:ind w:right="19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przeprowadza doświadczenie wykazujące wpływ dwutlenku węgla na intensywność przebiegu fotosyntezy</w:t>
            </w:r>
          </w:p>
          <w:p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before="61" w:line="235" w:lineRule="auto"/>
              <w:ind w:left="51" w:right="53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94"/>
              </w:numPr>
              <w:tabs>
                <w:tab w:val="left" w:pos="227"/>
              </w:tabs>
              <w:spacing w:before="70" w:line="235" w:lineRule="auto"/>
              <w:ind w:right="5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czynnikiniezbędne do przeprowadzania fotosyntezy</w:t>
            </w:r>
          </w:p>
          <w:p w:rsidR="0039693C" w:rsidRPr="00BC02D0" w:rsidRDefault="0039693C" w:rsidP="007626F2">
            <w:pPr>
              <w:numPr>
                <w:ilvl w:val="0"/>
                <w:numId w:val="94"/>
              </w:numPr>
              <w:tabs>
                <w:tab w:val="left" w:pos="227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substraty</w:t>
            </w:r>
          </w:p>
          <w:p w:rsidR="0039693C" w:rsidRPr="00BC02D0" w:rsidRDefault="0039693C" w:rsidP="0039693C">
            <w:pPr>
              <w:spacing w:line="204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produkty fotosyntezy</w:t>
            </w:r>
          </w:p>
          <w:p w:rsidR="0039693C" w:rsidRPr="00BC02D0" w:rsidRDefault="0039693C" w:rsidP="007626F2">
            <w:pPr>
              <w:numPr>
                <w:ilvl w:val="0"/>
                <w:numId w:val="93"/>
              </w:numPr>
              <w:tabs>
                <w:tab w:val="left" w:pos="227"/>
              </w:tabs>
              <w:spacing w:line="237" w:lineRule="auto"/>
              <w:ind w:right="263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omawia sposoby wykorzystania przez roślinę produktów fotosyntezy</w:t>
            </w:r>
          </w:p>
          <w:p w:rsidR="00C85752" w:rsidRPr="00BC02D0" w:rsidRDefault="0039693C" w:rsidP="00592B57">
            <w:pPr>
              <w:numPr>
                <w:ilvl w:val="0"/>
                <w:numId w:val="92"/>
              </w:numPr>
              <w:tabs>
                <w:tab w:val="left" w:pos="227"/>
              </w:tabs>
              <w:spacing w:line="235" w:lineRule="auto"/>
              <w:ind w:right="20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przeprowadza doświadczenie wykazujące wpływ dwutlenku węgla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t xml:space="preserve"> na intensywność fotosyntezy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77"/>
              </w:numPr>
              <w:tabs>
                <w:tab w:val="left" w:pos="227"/>
              </w:tabs>
              <w:spacing w:before="70" w:line="235" w:lineRule="auto"/>
              <w:ind w:right="3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na czym polega fotosynteza</w:t>
            </w:r>
          </w:p>
          <w:p w:rsidR="0039693C" w:rsidRPr="00BC02D0" w:rsidRDefault="0039693C" w:rsidP="00592B57">
            <w:pPr>
              <w:numPr>
                <w:ilvl w:val="0"/>
                <w:numId w:val="77"/>
              </w:numPr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omawia zależność przebiegu fotosyntezy od obecności </w:t>
            </w:r>
            <w:r w:rsidRPr="00BC02D0">
              <w:rPr>
                <w:rFonts w:asciiTheme="minorHAnsi" w:hAnsiTheme="minorHAnsi" w:cstheme="minorHAnsi"/>
                <w:color w:val="231F20"/>
                <w:spacing w:val="-3"/>
                <w:sz w:val="17"/>
              </w:rPr>
              <w:t xml:space="preserve">wody,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dwutlenkuwęgla</w:t>
            </w:r>
            <w:r w:rsidR="002B5C66">
              <w:rPr>
                <w:rFonts w:asciiTheme="minorHAnsi" w:hAnsiTheme="minorHAnsi" w:cstheme="minorHAnsi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światła</w:t>
            </w:r>
          </w:p>
          <w:p w:rsidR="0039693C" w:rsidRPr="00BC02D0" w:rsidRDefault="00592B57" w:rsidP="00592B57">
            <w:pPr>
              <w:numPr>
                <w:ilvl w:val="0"/>
                <w:numId w:val="77"/>
              </w:numPr>
              <w:tabs>
                <w:tab w:val="left" w:pos="227"/>
                <w:tab w:val="left" w:pos="2137"/>
              </w:tabs>
              <w:spacing w:before="1" w:line="235" w:lineRule="auto"/>
              <w:ind w:right="45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schematycznie zapisuje i omawia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przebieg fotosyntezy</w:t>
            </w:r>
          </w:p>
          <w:p w:rsidR="0039693C" w:rsidRPr="00BC02D0" w:rsidRDefault="0039693C" w:rsidP="007626F2">
            <w:pPr>
              <w:numPr>
                <w:ilvl w:val="0"/>
                <w:numId w:val="77"/>
              </w:numPr>
              <w:tabs>
                <w:tab w:val="left" w:pos="227"/>
              </w:tabs>
              <w:spacing w:before="3" w:line="235" w:lineRule="auto"/>
              <w:ind w:right="20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opisu przeprowadza doświadczenie wykazujące wpływ dwutlenku węgla</w:t>
            </w:r>
          </w:p>
          <w:p w:rsidR="00C85752" w:rsidRPr="00BC02D0" w:rsidRDefault="0039693C" w:rsidP="00592B57">
            <w:pPr>
              <w:spacing w:line="207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intensywność fotosyntezy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77"/>
              </w:numPr>
              <w:tabs>
                <w:tab w:val="left" w:pos="227"/>
              </w:tabs>
              <w:spacing w:before="70" w:line="235" w:lineRule="auto"/>
              <w:ind w:right="21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analizuje przystosowanie roślin do przeprowadzania fotosyntezy</w:t>
            </w:r>
          </w:p>
          <w:p w:rsidR="0039693C" w:rsidRPr="00BC02D0" w:rsidRDefault="0039693C" w:rsidP="007626F2">
            <w:pPr>
              <w:numPr>
                <w:ilvl w:val="0"/>
                <w:numId w:val="77"/>
              </w:numPr>
              <w:tabs>
                <w:tab w:val="left" w:pos="227"/>
              </w:tabs>
              <w:spacing w:before="3" w:line="235" w:lineRule="auto"/>
              <w:ind w:right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planuje i samodzielnie przeprowadza doświadczenie wykazujące wpływ dwutlenku węgla na intensywność fotosyntezy</w:t>
            </w:r>
          </w:p>
          <w:p w:rsidR="00C85752" w:rsidRPr="00BC02D0" w:rsidRDefault="0039693C" w:rsidP="002B5C66">
            <w:pPr>
              <w:numPr>
                <w:ilvl w:val="0"/>
                <w:numId w:val="77"/>
              </w:numPr>
              <w:tabs>
                <w:tab w:val="left" w:pos="227"/>
              </w:tabs>
              <w:spacing w:before="3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zdobytej wcześniej wiedzy wskazuje 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różnych warzywach</w:t>
            </w:r>
            <w:r w:rsidR="002B5C66">
              <w:rPr>
                <w:rFonts w:asciiTheme="minorHAnsi" w:hAnsiTheme="minorHAnsi" w:cstheme="minorHAnsi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owocach materiały za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>pasowe jako produkty fotosyntezy</w:t>
            </w:r>
          </w:p>
        </w:tc>
      </w:tr>
      <w:tr w:rsidR="00E52C26" w:rsidRPr="00BC02D0" w:rsidTr="00BC02D0">
        <w:trPr>
          <w:trHeight w:val="2040"/>
          <w:jc w:val="center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C85752" w:rsidRPr="00BC02D0" w:rsidRDefault="00C8575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:rsidR="0039693C" w:rsidRPr="00BC02D0" w:rsidRDefault="0039693C" w:rsidP="0039693C">
            <w:pPr>
              <w:spacing w:before="62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8. Cudzożywność</w:t>
            </w:r>
          </w:p>
          <w:p w:rsidR="00C85752" w:rsidRPr="00BC02D0" w:rsidRDefault="00C85752">
            <w:pPr>
              <w:pStyle w:val="TableParagraph"/>
              <w:spacing w:before="61" w:line="235" w:lineRule="auto"/>
              <w:ind w:left="222" w:right="580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76"/>
              </w:numPr>
              <w:tabs>
                <w:tab w:val="left" w:pos="227"/>
              </w:tabs>
              <w:spacing w:before="65" w:line="235" w:lineRule="auto"/>
              <w:ind w:right="74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jest cudzożywność</w:t>
            </w:r>
          </w:p>
          <w:p w:rsidR="0039693C" w:rsidRPr="00BC02D0" w:rsidRDefault="0039693C" w:rsidP="007626F2">
            <w:pPr>
              <w:numPr>
                <w:ilvl w:val="0"/>
                <w:numId w:val="76"/>
              </w:numPr>
              <w:tabs>
                <w:tab w:val="left" w:pos="227"/>
              </w:tabs>
              <w:spacing w:before="2" w:line="235" w:lineRule="auto"/>
              <w:ind w:right="13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organizmów cudzożywnych</w:t>
            </w:r>
          </w:p>
          <w:p w:rsidR="0039693C" w:rsidRPr="00BC02D0" w:rsidRDefault="00592B57" w:rsidP="00592B57">
            <w:pPr>
              <w:numPr>
                <w:ilvl w:val="0"/>
                <w:numId w:val="76"/>
              </w:numPr>
              <w:tabs>
                <w:tab w:val="left" w:pos="227"/>
                <w:tab w:val="left" w:pos="2137"/>
              </w:tabs>
              <w:spacing w:before="1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rodzaje cudzożywności</w:t>
            </w:r>
          </w:p>
          <w:p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left="51" w:right="379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39693C" w:rsidRPr="00BC02D0" w:rsidRDefault="0039693C" w:rsidP="00592B57">
            <w:pPr>
              <w:numPr>
                <w:ilvl w:val="0"/>
                <w:numId w:val="76"/>
              </w:numPr>
              <w:tabs>
                <w:tab w:val="left" w:pos="227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krótko o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pisuje różne sposoby odżywiania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się zwierząt</w:t>
            </w:r>
          </w:p>
          <w:p w:rsidR="0039693C" w:rsidRPr="00BC02D0" w:rsidRDefault="0039693C" w:rsidP="002B5C66">
            <w:pPr>
              <w:numPr>
                <w:ilvl w:val="0"/>
                <w:numId w:val="76"/>
              </w:numPr>
              <w:tabs>
                <w:tab w:val="left" w:pos="227"/>
              </w:tabs>
              <w:spacing w:before="3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w jaki sposób wskazany organizm cudzożywny pobiera pokarm</w:t>
            </w:r>
          </w:p>
          <w:p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left="51" w:right="178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76"/>
              </w:numPr>
              <w:tabs>
                <w:tab w:val="left" w:pos="226"/>
              </w:tabs>
              <w:spacing w:before="65" w:line="235" w:lineRule="auto"/>
              <w:ind w:right="26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wybrane sposoby cudzożywności</w:t>
            </w:r>
          </w:p>
          <w:p w:rsidR="0039693C" w:rsidRPr="00BC02D0" w:rsidRDefault="0039693C" w:rsidP="00592B57">
            <w:pPr>
              <w:numPr>
                <w:ilvl w:val="0"/>
                <w:numId w:val="76"/>
              </w:numPr>
              <w:tabs>
                <w:tab w:val="left" w:pos="226"/>
              </w:tabs>
              <w:spacing w:before="2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podaje przykłady organizmów należących 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różnych gruporganizmów cudzożywnych</w:t>
            </w:r>
          </w:p>
          <w:p w:rsidR="00C85752" w:rsidRPr="00BC02D0" w:rsidRDefault="00C85752" w:rsidP="00592B57">
            <w:pPr>
              <w:pStyle w:val="TableParagraph"/>
              <w:tabs>
                <w:tab w:val="left" w:pos="221"/>
              </w:tabs>
              <w:spacing w:line="235" w:lineRule="auto"/>
              <w:ind w:left="51" w:right="211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76"/>
              </w:numPr>
              <w:tabs>
                <w:tab w:val="left" w:pos="226"/>
              </w:tabs>
              <w:spacing w:before="65" w:line="235" w:lineRule="auto"/>
              <w:ind w:right="11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charakteryzuje rodzaje cudzożywności występujące u różnych grup organizmów</w:t>
            </w:r>
          </w:p>
          <w:p w:rsidR="0039693C" w:rsidRPr="00BC02D0" w:rsidRDefault="0039693C" w:rsidP="007626F2">
            <w:pPr>
              <w:numPr>
                <w:ilvl w:val="0"/>
                <w:numId w:val="76"/>
              </w:numPr>
              <w:tabs>
                <w:tab w:val="left" w:pos="226"/>
              </w:tabs>
              <w:spacing w:before="3" w:line="235" w:lineRule="auto"/>
              <w:ind w:right="11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przystosowania do pobierania pokarmów występujące u różnych grup organizmów cudzożywnych</w:t>
            </w:r>
          </w:p>
          <w:p w:rsidR="00C85752" w:rsidRPr="00BC02D0" w:rsidRDefault="00C85752" w:rsidP="00592B57">
            <w:pPr>
              <w:pStyle w:val="TableParagraph"/>
              <w:tabs>
                <w:tab w:val="left" w:pos="221"/>
              </w:tabs>
              <w:spacing w:line="235" w:lineRule="auto"/>
              <w:ind w:right="489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39693C" w:rsidRPr="002B5C66" w:rsidRDefault="0039693C" w:rsidP="007626F2">
            <w:pPr>
              <w:numPr>
                <w:ilvl w:val="0"/>
                <w:numId w:val="76"/>
              </w:numPr>
              <w:tabs>
                <w:tab w:val="left" w:pos="226"/>
              </w:tabs>
              <w:spacing w:before="65" w:line="235" w:lineRule="auto"/>
              <w:ind w:right="1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znaczenie organizmów odżywiających się martwą substancją organiczną</w:t>
            </w:r>
          </w:p>
          <w:p w:rsidR="00C85752" w:rsidRPr="00BC02D0" w:rsidRDefault="0039693C" w:rsidP="002B5C66">
            <w:pPr>
              <w:pStyle w:val="TableParagraph"/>
              <w:numPr>
                <w:ilvl w:val="0"/>
                <w:numId w:val="76"/>
              </w:numPr>
              <w:spacing w:line="204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 xml:space="preserve">wyjaśnia, na czym polega cudzożywność roślin pasożytniczych </w:t>
            </w:r>
            <w:r w:rsidR="002B5C66">
              <w:rPr>
                <w:rFonts w:asciiTheme="minorHAnsi" w:hAnsiTheme="minorHAnsi" w:cstheme="minorHAnsi"/>
                <w:i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i półpasożytniczych</w:t>
            </w:r>
          </w:p>
        </w:tc>
      </w:tr>
      <w:tr w:rsidR="00E52C26" w:rsidRPr="00BC02D0" w:rsidTr="00BC02D0">
        <w:trPr>
          <w:trHeight w:val="2520"/>
          <w:jc w:val="center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C85752" w:rsidRPr="00BC02D0" w:rsidRDefault="00C8575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:rsidR="0039693C" w:rsidRPr="00BC02D0" w:rsidRDefault="0039693C" w:rsidP="0039693C">
            <w:pPr>
              <w:spacing w:before="65" w:line="235" w:lineRule="auto"/>
              <w:ind w:left="214" w:right="245" w:hanging="15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pacing w:val="-3"/>
                <w:sz w:val="17"/>
              </w:rPr>
              <w:t xml:space="preserve">9. </w:t>
            </w:r>
            <w:r w:rsidRPr="00BC02D0">
              <w:rPr>
                <w:rFonts w:asciiTheme="minorHAnsi" w:hAnsiTheme="minorHAnsi" w:cstheme="minorHAnsi"/>
                <w:color w:val="231F20"/>
                <w:spacing w:val="-5"/>
                <w:sz w:val="17"/>
              </w:rPr>
              <w:t>Sposoby oddychania organizmów</w:t>
            </w:r>
          </w:p>
          <w:p w:rsidR="00C85752" w:rsidRPr="00BC02D0" w:rsidRDefault="00C85752" w:rsidP="004D01D3">
            <w:pPr>
              <w:pStyle w:val="TableParagraph"/>
              <w:spacing w:before="61" w:line="235" w:lineRule="auto"/>
              <w:ind w:left="219" w:right="283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75"/>
              </w:numPr>
              <w:tabs>
                <w:tab w:val="left" w:pos="226"/>
              </w:tabs>
              <w:spacing w:before="65" w:line="235" w:lineRule="auto"/>
              <w:ind w:right="82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określa, czym jest oddychanie</w:t>
            </w:r>
          </w:p>
          <w:p w:rsidR="0039693C" w:rsidRPr="00BC02D0" w:rsidRDefault="00592B57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sposoby oddychania</w:t>
            </w:r>
          </w:p>
          <w:p w:rsidR="00C85752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1" w:line="235" w:lineRule="auto"/>
              <w:ind w:righ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drożdże jako organizmy przeprowadzając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t>e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fermentację</w:t>
            </w:r>
          </w:p>
        </w:tc>
        <w:tc>
          <w:tcPr>
            <w:tcW w:w="2268" w:type="dxa"/>
            <w:shd w:val="clear" w:color="auto" w:fill="auto"/>
          </w:tcPr>
          <w:p w:rsidR="0039693C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65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wyróżnia oddychanie tlenowe i fermentację</w:t>
            </w:r>
          </w:p>
          <w:p w:rsidR="0039693C" w:rsidRPr="002B5C66" w:rsidRDefault="00592B57" w:rsidP="002B5C66">
            <w:pPr>
              <w:numPr>
                <w:ilvl w:val="0"/>
                <w:numId w:val="75"/>
              </w:numPr>
              <w:tabs>
                <w:tab w:val="left" w:pos="226"/>
                <w:tab w:val="left" w:pos="2137"/>
              </w:tabs>
              <w:spacing w:before="1" w:line="235" w:lineRule="auto"/>
              <w:ind w:left="225" w:right="52"/>
              <w:rPr>
                <w:rFonts w:asciiTheme="minorHAnsi" w:hAnsiTheme="minorHAnsi" w:cstheme="minorHAnsi"/>
                <w:sz w:val="17"/>
              </w:rPr>
            </w:pPr>
            <w:r w:rsidRPr="002B5C66">
              <w:rPr>
                <w:rFonts w:asciiTheme="minorHAnsi" w:hAnsiTheme="minorHAnsi" w:cstheme="minorHAnsi"/>
                <w:color w:val="231F20"/>
                <w:sz w:val="17"/>
              </w:rPr>
              <w:t xml:space="preserve">wskazuje </w:t>
            </w:r>
            <w:r w:rsidR="0039693C" w:rsidRPr="002B5C66">
              <w:rPr>
                <w:rFonts w:asciiTheme="minorHAnsi" w:hAnsiTheme="minorHAnsi" w:cstheme="minorHAnsi"/>
                <w:color w:val="231F20"/>
                <w:sz w:val="17"/>
              </w:rPr>
              <w:t>organizmy uzyskujące energię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="0039693C" w:rsidRPr="002B5C66">
              <w:rPr>
                <w:rFonts w:asciiTheme="minorHAnsi" w:hAnsiTheme="minorHAnsi" w:cstheme="minorHAnsi"/>
                <w:color w:val="231F20"/>
                <w:sz w:val="17"/>
              </w:rPr>
              <w:t xml:space="preserve">z oddychania tlenowego 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="0039693C" w:rsidRPr="002B5C66">
              <w:rPr>
                <w:rFonts w:asciiTheme="minorHAnsi" w:hAnsiTheme="minorHAnsi" w:cstheme="minorHAnsi"/>
                <w:color w:val="231F20"/>
                <w:sz w:val="17"/>
              </w:rPr>
              <w:t>i fermentacji</w:t>
            </w:r>
          </w:p>
          <w:p w:rsidR="0039693C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że produktem fermentacji drożdży jest dwutlenek węgla</w:t>
            </w:r>
          </w:p>
          <w:p w:rsidR="00C85752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mitochondrium jako miejsce, w którym zachodzi utlenianie</w:t>
            </w:r>
          </w:p>
        </w:tc>
        <w:tc>
          <w:tcPr>
            <w:tcW w:w="2268" w:type="dxa"/>
            <w:shd w:val="clear" w:color="auto" w:fill="auto"/>
          </w:tcPr>
          <w:p w:rsidR="0039693C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65" w:line="235" w:lineRule="auto"/>
              <w:ind w:right="19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znaczenie oddychania komórkowego</w:t>
            </w:r>
          </w:p>
          <w:p w:rsidR="0039693C" w:rsidRPr="00BC02D0" w:rsidRDefault="0039693C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różnice w miejscu przebiegu utleniania</w:t>
            </w:r>
            <w:r w:rsidR="002B5C66">
              <w:rPr>
                <w:rFonts w:asciiTheme="minorHAnsi" w:hAnsiTheme="minorHAnsi" w:cstheme="minorHAnsi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fermentacji w komórce</w:t>
            </w:r>
          </w:p>
          <w:p w:rsidR="0039693C" w:rsidRPr="00BC02D0" w:rsidRDefault="0039693C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1" w:line="235" w:lineRule="auto"/>
              <w:ind w:right="15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narządy wymiany gazowej zwierząt lądowych i wodnych</w:t>
            </w:r>
          </w:p>
          <w:p w:rsidR="00C85752" w:rsidRPr="00BC02D0" w:rsidRDefault="00592B57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3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omawia doświadczenie wykazujące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wydzielanie dwutlenku węgla przez drożdże</w:t>
            </w:r>
          </w:p>
        </w:tc>
        <w:tc>
          <w:tcPr>
            <w:tcW w:w="2268" w:type="dxa"/>
            <w:shd w:val="clear" w:color="auto" w:fill="auto"/>
          </w:tcPr>
          <w:p w:rsidR="0039693C" w:rsidRPr="00BC02D0" w:rsidRDefault="0039693C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zapisuje </w:t>
            </w:r>
            <w:r w:rsidR="004C1BC3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schematycznie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przebieg oddychania</w:t>
            </w:r>
          </w:p>
          <w:p w:rsidR="0039693C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ind w:right="20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 warunki przebiegu oddychania i fermentacji</w:t>
            </w:r>
          </w:p>
          <w:p w:rsidR="0039693C" w:rsidRPr="00BC02D0" w:rsidRDefault="0039693C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1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yzuje wymianę gazową u roślin i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zwierząt</w:t>
            </w:r>
          </w:p>
          <w:p w:rsidR="00C85752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  <w:tab w:val="left" w:pos="2058"/>
              </w:tabs>
              <w:spacing w:before="2" w:line="235" w:lineRule="auto"/>
              <w:ind w:right="20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przeprowadza doświadczenie wykazujące wydzielan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>ie dwutlenku węgla przez drożdże</w:t>
            </w:r>
          </w:p>
        </w:tc>
        <w:tc>
          <w:tcPr>
            <w:tcW w:w="2268" w:type="dxa"/>
            <w:shd w:val="clear" w:color="auto" w:fill="auto"/>
          </w:tcPr>
          <w:p w:rsidR="0039693C" w:rsidRPr="002B5C66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ind w:left="225" w:right="59"/>
              <w:rPr>
                <w:rFonts w:asciiTheme="minorHAnsi" w:hAnsiTheme="minorHAnsi" w:cstheme="minorHAnsi"/>
                <w:sz w:val="17"/>
              </w:rPr>
            </w:pPr>
            <w:r w:rsidRPr="002B5C66">
              <w:rPr>
                <w:rFonts w:asciiTheme="minorHAnsi" w:hAnsiTheme="minorHAnsi" w:cstheme="minorHAnsi"/>
                <w:color w:val="231F20"/>
                <w:sz w:val="17"/>
              </w:rPr>
              <w:t>porównuje zapis przebiegu oddychania tlenowego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2B5C66">
              <w:rPr>
                <w:rFonts w:asciiTheme="minorHAnsi" w:hAnsiTheme="minorHAnsi" w:cstheme="minorHAnsi"/>
                <w:color w:val="231F20"/>
                <w:sz w:val="17"/>
              </w:rPr>
              <w:t>z zapisem przebiegu fermentacji</w:t>
            </w:r>
          </w:p>
          <w:p w:rsidR="0039693C" w:rsidRPr="00BC02D0" w:rsidRDefault="0039693C" w:rsidP="007626F2">
            <w:pPr>
              <w:numPr>
                <w:ilvl w:val="0"/>
                <w:numId w:val="75"/>
              </w:numPr>
              <w:tabs>
                <w:tab w:val="left" w:pos="226"/>
              </w:tabs>
              <w:spacing w:before="1" w:line="235" w:lineRule="auto"/>
              <w:ind w:right="10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analizuje związek budowy narządów wymiany gazowej ze środowiskiem życia organizmów</w:t>
            </w:r>
          </w:p>
          <w:p w:rsidR="00C85752" w:rsidRPr="00BC02D0" w:rsidRDefault="0039693C" w:rsidP="00B50128">
            <w:pPr>
              <w:numPr>
                <w:ilvl w:val="0"/>
                <w:numId w:val="75"/>
              </w:numPr>
              <w:tabs>
                <w:tab w:val="left" w:pos="226"/>
              </w:tabs>
              <w:spacing w:before="3" w:line="235" w:lineRule="auto"/>
              <w:ind w:right="12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samodzielnie </w:t>
            </w:r>
            <w:r w:rsidR="00B50128">
              <w:rPr>
                <w:rFonts w:asciiTheme="minorHAnsi" w:hAnsiTheme="minorHAnsi" w:cstheme="minorHAnsi"/>
                <w:color w:val="231F20"/>
                <w:sz w:val="17"/>
              </w:rPr>
              <w:t>p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rzeprowadza doświadczenie wykazujące wydzielanie dwutlenku węgla przez drożdże</w:t>
            </w:r>
          </w:p>
        </w:tc>
      </w:tr>
    </w:tbl>
    <w:p w:rsidR="00C85752" w:rsidRPr="00BC02D0" w:rsidRDefault="00C85752">
      <w:pPr>
        <w:spacing w:line="204" w:lineRule="exact"/>
        <w:rPr>
          <w:rFonts w:asciiTheme="minorHAnsi" w:hAnsiTheme="minorHAnsi" w:cstheme="minorHAnsi"/>
          <w:sz w:val="17"/>
        </w:rPr>
        <w:sectPr w:rsidR="00C85752" w:rsidRPr="00BC02D0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:rsidTr="00F16CF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:rsidR="00C85752" w:rsidRPr="00BC02D0" w:rsidRDefault="00E52C26" w:rsidP="00E80CE8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:rsidR="00C85752" w:rsidRPr="00BC02D0" w:rsidRDefault="00E52C26" w:rsidP="00BC02D0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:rsidR="00C85752" w:rsidRPr="00BC02D0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E52C26" w:rsidRPr="00BC02D0" w:rsidTr="00592B57">
        <w:trPr>
          <w:trHeight w:val="2145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C85752" w:rsidRPr="00BC02D0" w:rsidRDefault="00C85752">
            <w:pPr>
              <w:pStyle w:val="TableParagraph"/>
              <w:spacing w:before="9"/>
              <w:ind w:left="0" w:firstLine="0"/>
              <w:rPr>
                <w:rFonts w:asciiTheme="minorHAnsi" w:hAnsiTheme="minorHAnsi" w:cstheme="minorHAnsi"/>
                <w:b/>
                <w:sz w:val="15"/>
              </w:rPr>
            </w:pPr>
          </w:p>
          <w:p w:rsidR="00C85752" w:rsidRPr="00BC02D0" w:rsidRDefault="00E52C26" w:rsidP="00EE01F7">
            <w:pPr>
              <w:pStyle w:val="TableParagraph"/>
              <w:spacing w:before="1"/>
              <w:ind w:left="170"/>
              <w:rPr>
                <w:rFonts w:asciiTheme="minorHAnsi" w:hAnsiTheme="minorHAnsi" w:cstheme="minorHAnsi"/>
                <w:b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 xml:space="preserve">III. </w:t>
            </w:r>
            <w:r w:rsidR="00592B57" w:rsidRPr="00BC02D0">
              <w:rPr>
                <w:rFonts w:asciiTheme="minorHAnsi" w:hAnsiTheme="minorHAnsi" w:cstheme="minorHAnsi"/>
                <w:b/>
                <w:sz w:val="17"/>
              </w:rPr>
              <w:t>Wirusy, bakterie, protisty i grzyby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:rsidR="0039693C" w:rsidRPr="00BC02D0" w:rsidRDefault="0039693C" w:rsidP="0039693C">
            <w:pPr>
              <w:spacing w:before="70" w:line="235" w:lineRule="auto"/>
              <w:ind w:left="310" w:hanging="25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10. Klasyfikacja organizmów</w:t>
            </w:r>
          </w:p>
          <w:p w:rsidR="00C85752" w:rsidRPr="00BC02D0" w:rsidRDefault="00C85752">
            <w:pPr>
              <w:pStyle w:val="TableParagraph"/>
              <w:spacing w:line="206" w:lineRule="exact"/>
              <w:ind w:left="306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70" w:line="235" w:lineRule="auto"/>
              <w:ind w:right="47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jednostki klasyfikacji biologicznej</w:t>
            </w:r>
          </w:p>
          <w:p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2" w:line="235" w:lineRule="auto"/>
              <w:ind w:right="26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nazwy królestw organizmów</w:t>
            </w:r>
          </w:p>
          <w:p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right="19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70" w:line="235" w:lineRule="auto"/>
              <w:ind w:right="23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zajmuje się systematyka</w:t>
            </w:r>
          </w:p>
          <w:p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line="204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definicję gatunku</w:t>
            </w:r>
          </w:p>
          <w:p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2" w:line="235" w:lineRule="auto"/>
              <w:ind w:right="26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nazwy królestw i podaje przykłady organizmów należących do danego królestwa</w:t>
            </w:r>
          </w:p>
          <w:p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left="0" w:right="537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39693C" w:rsidRPr="00BC02D0" w:rsidRDefault="00592B57" w:rsidP="00592B57">
            <w:pPr>
              <w:numPr>
                <w:ilvl w:val="0"/>
                <w:numId w:val="74"/>
              </w:numPr>
              <w:tabs>
                <w:tab w:val="left" w:pos="227"/>
              </w:tabs>
              <w:spacing w:before="70" w:line="235" w:lineRule="auto"/>
              <w:ind w:right="24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wykazuje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hierarchiczną strukturę jednostek klasyfikacji biologicznej</w:t>
            </w:r>
          </w:p>
          <w:p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3" w:line="235" w:lineRule="auto"/>
              <w:ind w:right="32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charakteryzuje wskazane królestwo</w:t>
            </w:r>
          </w:p>
          <w:p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1" w:line="235" w:lineRule="auto"/>
              <w:ind w:right="7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 przyporządkowuje organizm do królestwa</w:t>
            </w:r>
          </w:p>
          <w:p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right="28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70" w:line="235" w:lineRule="auto"/>
              <w:ind w:right="36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porównuje wcześniejsze i współczesne zasady klasyfikacji organizmów</w:t>
            </w:r>
          </w:p>
          <w:p w:rsidR="0039693C" w:rsidRPr="00BC02D0" w:rsidRDefault="00592B57" w:rsidP="00592B57">
            <w:pPr>
              <w:numPr>
                <w:ilvl w:val="0"/>
                <w:numId w:val="74"/>
              </w:numPr>
              <w:tabs>
                <w:tab w:val="left" w:pos="227"/>
              </w:tabs>
              <w:spacing w:before="3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wyjaśnia zasady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nadawania nazw gatunkom</w:t>
            </w:r>
          </w:p>
          <w:p w:rsidR="00C85752" w:rsidRPr="00BC02D0" w:rsidRDefault="0039693C" w:rsidP="00592B57">
            <w:pPr>
              <w:numPr>
                <w:ilvl w:val="0"/>
                <w:numId w:val="74"/>
              </w:numPr>
              <w:tabs>
                <w:tab w:val="left" w:pos="227"/>
              </w:tabs>
              <w:spacing w:before="1" w:line="235" w:lineRule="auto"/>
              <w:ind w:right="20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przedstawia cechy organizmów, </w:t>
            </w:r>
            <w:r w:rsidR="00D64E8F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napodstawie których można je zaklasyfikować do danego królestwa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39693C" w:rsidRPr="00BC02D0" w:rsidRDefault="0039693C" w:rsidP="00592B57">
            <w:pPr>
              <w:numPr>
                <w:ilvl w:val="0"/>
                <w:numId w:val="74"/>
              </w:numPr>
              <w:tabs>
                <w:tab w:val="left" w:pos="227"/>
                <w:tab w:val="left" w:pos="2168"/>
              </w:tabs>
              <w:spacing w:before="70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uza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sadnia konieczność klasyfikacji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organizmów</w:t>
            </w:r>
          </w:p>
          <w:p w:rsidR="0039693C" w:rsidRPr="00BC02D0" w:rsidRDefault="0039693C" w:rsidP="00592B57">
            <w:pPr>
              <w:numPr>
                <w:ilvl w:val="0"/>
                <w:numId w:val="74"/>
              </w:numPr>
              <w:tabs>
                <w:tab w:val="left" w:pos="227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porównuje j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ednostki klasyfikacji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zwierząt</w:t>
            </w:r>
          </w:p>
          <w:p w:rsidR="0039693C" w:rsidRPr="00BC02D0" w:rsidRDefault="0039693C" w:rsidP="0039693C">
            <w:pPr>
              <w:spacing w:before="1" w:line="235" w:lineRule="auto"/>
              <w:ind w:left="226" w:right="31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jednostkami klasyfikacji roślin</w:t>
            </w:r>
          </w:p>
          <w:p w:rsidR="00C85752" w:rsidRPr="00BC02D0" w:rsidRDefault="0039693C" w:rsidP="00D64E8F">
            <w:pPr>
              <w:numPr>
                <w:ilvl w:val="0"/>
                <w:numId w:val="74"/>
              </w:numPr>
              <w:tabs>
                <w:tab w:val="left" w:pos="227"/>
              </w:tabs>
              <w:spacing w:before="2" w:line="235" w:lineRule="auto"/>
              <w:ind w:right="17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 pomocą nauczyciela korzysta 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>z różnych kluczy do oznaczania o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rganizmów żyjących </w:t>
            </w:r>
            <w:r w:rsidR="00D64E8F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>w najbliższej okolicy</w:t>
            </w:r>
          </w:p>
        </w:tc>
      </w:tr>
      <w:tr w:rsidR="00E52C26" w:rsidRPr="00BC02D0" w:rsidTr="00592B57">
        <w:trPr>
          <w:trHeight w:val="237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bottom w:val="nil"/>
              <w:right w:val="single" w:sz="6" w:space="0" w:color="BCBEC0"/>
            </w:tcBorders>
            <w:shd w:val="clear" w:color="auto" w:fill="auto"/>
            <w:textDirection w:val="btLr"/>
          </w:tcPr>
          <w:p w:rsidR="00C85752" w:rsidRPr="00BC02D0" w:rsidRDefault="00C8575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</w:tcPr>
          <w:p w:rsidR="0039693C" w:rsidRPr="00F16CF6" w:rsidRDefault="00F16CF6" w:rsidP="0039693C">
            <w:pPr>
              <w:spacing w:before="62"/>
              <w:ind w:left="56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 xml:space="preserve">11. Wirusy </w:t>
            </w:r>
          </w:p>
          <w:p w:rsidR="00C85752" w:rsidRPr="00F16CF6" w:rsidRDefault="00C85752">
            <w:pPr>
              <w:pStyle w:val="TableParagraph"/>
              <w:spacing w:before="61" w:line="235" w:lineRule="auto"/>
              <w:ind w:left="306" w:right="235" w:hanging="25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left w:val="single" w:sz="6" w:space="0" w:color="BCBEC0"/>
            </w:tcBorders>
            <w:shd w:val="clear" w:color="auto" w:fill="auto"/>
          </w:tcPr>
          <w:p w:rsidR="0039693C" w:rsidRPr="00F16CF6" w:rsidRDefault="004C1BC3" w:rsidP="00D64E8F">
            <w:pPr>
              <w:numPr>
                <w:ilvl w:val="0"/>
                <w:numId w:val="95"/>
              </w:numPr>
              <w:tabs>
                <w:tab w:val="left" w:pos="227"/>
              </w:tabs>
              <w:spacing w:before="65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 xml:space="preserve">wyjaśnia </w:t>
            </w:r>
            <w:r w:rsidR="0039693C" w:rsidRPr="00F16CF6">
              <w:rPr>
                <w:rFonts w:asciiTheme="minorHAnsi" w:hAnsiTheme="minorHAnsi" w:cstheme="minorHAnsi"/>
                <w:sz w:val="17"/>
              </w:rPr>
              <w:t>krótko, dlaczego wirusy nie są organizmami</w:t>
            </w:r>
          </w:p>
          <w:p w:rsidR="00C85752" w:rsidRPr="00AC7885" w:rsidRDefault="0039693C" w:rsidP="00F16CF6">
            <w:pPr>
              <w:numPr>
                <w:ilvl w:val="0"/>
                <w:numId w:val="95"/>
              </w:numPr>
              <w:tabs>
                <w:tab w:val="left" w:pos="227"/>
              </w:tabs>
              <w:spacing w:before="2" w:line="235" w:lineRule="auto"/>
              <w:ind w:right="92"/>
              <w:rPr>
                <w:rFonts w:asciiTheme="minorHAnsi" w:hAnsiTheme="minorHAnsi" w:cstheme="minorHAnsi"/>
                <w:color w:val="FF0000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wymienia miejsca występowania wirusów</w:t>
            </w:r>
            <w:r w:rsidR="00D64E8F" w:rsidRPr="00AC7885">
              <w:rPr>
                <w:rFonts w:asciiTheme="minorHAnsi" w:hAnsiTheme="minorHAnsi" w:cstheme="minorHAnsi"/>
                <w:color w:val="FF0000"/>
                <w:sz w:val="17"/>
              </w:rPr>
              <w:br/>
            </w:r>
          </w:p>
        </w:tc>
        <w:tc>
          <w:tcPr>
            <w:tcW w:w="2268" w:type="dxa"/>
            <w:shd w:val="clear" w:color="auto" w:fill="auto"/>
          </w:tcPr>
          <w:p w:rsidR="0039693C" w:rsidRPr="00F16CF6" w:rsidRDefault="0039693C" w:rsidP="00592B57">
            <w:pPr>
              <w:numPr>
                <w:ilvl w:val="0"/>
                <w:numId w:val="73"/>
              </w:numPr>
              <w:tabs>
                <w:tab w:val="left" w:pos="227"/>
                <w:tab w:val="left" w:pos="2168"/>
              </w:tabs>
              <w:spacing w:before="1" w:line="235" w:lineRule="auto"/>
              <w:ind w:right="344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opisuje cechy budowy wirusów</w:t>
            </w:r>
          </w:p>
          <w:p w:rsidR="0039693C" w:rsidRPr="00F16CF6" w:rsidRDefault="0039693C" w:rsidP="00592B57">
            <w:pPr>
              <w:numPr>
                <w:ilvl w:val="0"/>
                <w:numId w:val="73"/>
              </w:numPr>
              <w:tabs>
                <w:tab w:val="left" w:pos="227"/>
                <w:tab w:val="left" w:pos="2168"/>
              </w:tabs>
              <w:spacing w:before="1" w:line="235" w:lineRule="auto"/>
              <w:ind w:right="344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wymienia</w:t>
            </w:r>
            <w:r w:rsidRPr="00F16CF6">
              <w:rPr>
                <w:rFonts w:asciiTheme="minorHAnsi" w:hAnsiTheme="minorHAnsi" w:cstheme="minorHAnsi"/>
                <w:spacing w:val="-3"/>
                <w:sz w:val="17"/>
              </w:rPr>
              <w:t xml:space="preserve"> cechy, </w:t>
            </w:r>
            <w:r w:rsidR="00592B57" w:rsidRPr="00F16CF6">
              <w:rPr>
                <w:rFonts w:asciiTheme="minorHAnsi" w:hAnsiTheme="minorHAnsi" w:cstheme="minorHAnsi"/>
                <w:sz w:val="17"/>
              </w:rPr>
              <w:t xml:space="preserve">którymi wirusy różnią </w:t>
            </w:r>
            <w:r w:rsidRPr="00F16CF6">
              <w:rPr>
                <w:rFonts w:asciiTheme="minorHAnsi" w:hAnsiTheme="minorHAnsi" w:cstheme="minorHAnsi"/>
                <w:sz w:val="17"/>
              </w:rPr>
              <w:t>sięod organizmów</w:t>
            </w:r>
          </w:p>
          <w:p w:rsidR="00C85752" w:rsidRPr="00AC7885" w:rsidRDefault="0039693C" w:rsidP="004C1BC3">
            <w:pPr>
              <w:numPr>
                <w:ilvl w:val="0"/>
                <w:numId w:val="73"/>
              </w:numPr>
              <w:tabs>
                <w:tab w:val="left" w:pos="227"/>
              </w:tabs>
              <w:spacing w:before="2" w:line="235" w:lineRule="auto"/>
              <w:ind w:right="239"/>
              <w:rPr>
                <w:rFonts w:asciiTheme="minorHAnsi" w:hAnsiTheme="minorHAnsi" w:cstheme="minorHAnsi"/>
                <w:color w:val="FF0000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podaje przykłady</w:t>
            </w:r>
            <w:r w:rsidR="004C1BC3">
              <w:rPr>
                <w:rFonts w:asciiTheme="minorHAnsi" w:hAnsiTheme="minorHAnsi" w:cstheme="minorHAnsi"/>
                <w:sz w:val="17"/>
              </w:rPr>
              <w:t xml:space="preserve"> chorób</w:t>
            </w:r>
            <w:r w:rsidRPr="00F16CF6">
              <w:rPr>
                <w:rFonts w:asciiTheme="minorHAnsi" w:hAnsiTheme="minorHAnsi" w:cstheme="minorHAnsi"/>
                <w:sz w:val="17"/>
              </w:rPr>
              <w:t xml:space="preserve"> wirus</w:t>
            </w:r>
            <w:r w:rsidR="004C1BC3">
              <w:rPr>
                <w:rFonts w:asciiTheme="minorHAnsi" w:hAnsiTheme="minorHAnsi" w:cstheme="minorHAnsi"/>
                <w:sz w:val="17"/>
              </w:rPr>
              <w:t xml:space="preserve">owych </w:t>
            </w:r>
          </w:p>
        </w:tc>
        <w:tc>
          <w:tcPr>
            <w:tcW w:w="2268" w:type="dxa"/>
            <w:shd w:val="clear" w:color="auto" w:fill="auto"/>
          </w:tcPr>
          <w:p w:rsidR="0039693C" w:rsidRDefault="0039693C" w:rsidP="00D64E8F">
            <w:pPr>
              <w:numPr>
                <w:ilvl w:val="0"/>
                <w:numId w:val="73"/>
              </w:numPr>
              <w:tabs>
                <w:tab w:val="left" w:pos="226"/>
                <w:tab w:val="left" w:pos="1598"/>
              </w:tabs>
              <w:spacing w:before="65" w:line="235" w:lineRule="auto"/>
              <w:ind w:right="101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wykazuje, dlaczego wirusy nie są organizmami</w:t>
            </w:r>
          </w:p>
          <w:p w:rsidR="00F16CF6" w:rsidRPr="00F16CF6" w:rsidRDefault="00F16CF6" w:rsidP="00D64E8F">
            <w:pPr>
              <w:numPr>
                <w:ilvl w:val="0"/>
                <w:numId w:val="73"/>
              </w:numPr>
              <w:tabs>
                <w:tab w:val="left" w:pos="226"/>
                <w:tab w:val="left" w:pos="1598"/>
              </w:tabs>
              <w:spacing w:before="65" w:line="235" w:lineRule="auto"/>
              <w:ind w:right="101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omawia wybrane choroby wirusowe</w:t>
            </w:r>
          </w:p>
          <w:p w:rsidR="00C85752" w:rsidRPr="00AC7885" w:rsidRDefault="00C85752" w:rsidP="00F16CF6">
            <w:pPr>
              <w:tabs>
                <w:tab w:val="left" w:pos="226"/>
                <w:tab w:val="left" w:pos="1598"/>
              </w:tabs>
              <w:spacing w:before="1" w:line="235" w:lineRule="auto"/>
              <w:ind w:left="221" w:right="101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268" w:type="dxa"/>
            <w:shd w:val="clear" w:color="auto" w:fill="auto"/>
          </w:tcPr>
          <w:p w:rsidR="0039693C" w:rsidRDefault="0039693C" w:rsidP="00592B57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ind w:right="100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wskazuje drogi wnikania wirusówdo organizmu</w:t>
            </w:r>
          </w:p>
          <w:p w:rsidR="00F16CF6" w:rsidRPr="00F16CF6" w:rsidRDefault="00F16CF6" w:rsidP="00592B57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ind w:right="100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 xml:space="preserve">omawia </w:t>
            </w:r>
            <w:r w:rsidRPr="00487478">
              <w:rPr>
                <w:rFonts w:asciiTheme="minorHAnsi" w:hAnsiTheme="minorHAnsi" w:cstheme="minorHAnsi"/>
                <w:sz w:val="17"/>
              </w:rPr>
              <w:t>wdrażanie zasad profilaktyki chorób wirusowych</w:t>
            </w:r>
          </w:p>
          <w:p w:rsidR="00C85752" w:rsidRPr="00AC7885" w:rsidRDefault="00C85752" w:rsidP="00F16CF6">
            <w:pPr>
              <w:pStyle w:val="TableParagraph"/>
              <w:tabs>
                <w:tab w:val="left" w:pos="221"/>
              </w:tabs>
              <w:spacing w:line="235" w:lineRule="auto"/>
              <w:ind w:left="220" w:right="360" w:firstLine="0"/>
              <w:rPr>
                <w:rFonts w:asciiTheme="minorHAnsi" w:hAnsiTheme="minorHAnsi" w:cstheme="minorHAnsi"/>
                <w:color w:val="FF0000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39693C" w:rsidRPr="00F16CF6" w:rsidRDefault="00F16CF6" w:rsidP="00F16CF6">
            <w:pPr>
              <w:pStyle w:val="Akapitzlist"/>
              <w:numPr>
                <w:ilvl w:val="0"/>
                <w:numId w:val="113"/>
              </w:numPr>
              <w:tabs>
                <w:tab w:val="left" w:pos="227"/>
              </w:tabs>
              <w:ind w:right="173"/>
              <w:contextualSpacing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 xml:space="preserve">wyszukuje informacji w materiałach edukacji zdrowotnej o </w:t>
            </w:r>
            <w:r w:rsidRPr="00487478">
              <w:rPr>
                <w:rFonts w:asciiTheme="minorHAnsi" w:hAnsiTheme="minorHAnsi" w:cstheme="minorHAnsi"/>
                <w:sz w:val="17"/>
              </w:rPr>
              <w:t>zasad</w:t>
            </w:r>
            <w:r>
              <w:rPr>
                <w:rFonts w:asciiTheme="minorHAnsi" w:hAnsiTheme="minorHAnsi" w:cstheme="minorHAnsi"/>
                <w:sz w:val="17"/>
              </w:rPr>
              <w:t>ach</w:t>
            </w:r>
            <w:r w:rsidRPr="00487478">
              <w:rPr>
                <w:rFonts w:asciiTheme="minorHAnsi" w:hAnsiTheme="minorHAnsi" w:cstheme="minorHAnsi"/>
                <w:sz w:val="17"/>
              </w:rPr>
              <w:t xml:space="preserve">  profilaktyki chorób wywoływanych przez wirusy</w:t>
            </w:r>
            <w:r w:rsidRPr="00F16CF6">
              <w:rPr>
                <w:rFonts w:asciiTheme="minorHAnsi" w:hAnsiTheme="minorHAnsi" w:cstheme="minorHAnsi"/>
                <w:sz w:val="17"/>
              </w:rPr>
              <w:t>(grypa, różyczka, świnka, odra, AIDS)</w:t>
            </w:r>
          </w:p>
          <w:p w:rsidR="00C85752" w:rsidRPr="00BC02D0" w:rsidRDefault="00C85752" w:rsidP="00592B57">
            <w:pPr>
              <w:pStyle w:val="TableParagraph"/>
              <w:spacing w:line="235" w:lineRule="auto"/>
              <w:ind w:right="393"/>
              <w:rPr>
                <w:rFonts w:asciiTheme="minorHAnsi" w:hAnsiTheme="minorHAnsi" w:cstheme="minorHAnsi"/>
                <w:sz w:val="17"/>
              </w:rPr>
            </w:pPr>
          </w:p>
        </w:tc>
      </w:tr>
      <w:tr w:rsidR="00636C1C" w:rsidRPr="00BC02D0" w:rsidTr="00592B57">
        <w:trPr>
          <w:trHeight w:val="2370"/>
        </w:trPr>
        <w:tc>
          <w:tcPr>
            <w:tcW w:w="624" w:type="dxa"/>
            <w:tcBorders>
              <w:top w:val="nil"/>
              <w:left w:val="single" w:sz="6" w:space="0" w:color="BCBEC0"/>
              <w:bottom w:val="nil"/>
              <w:right w:val="single" w:sz="6" w:space="0" w:color="BCBEC0"/>
            </w:tcBorders>
            <w:shd w:val="clear" w:color="auto" w:fill="auto"/>
            <w:textDirection w:val="btLr"/>
          </w:tcPr>
          <w:p w:rsidR="00636C1C" w:rsidRPr="00BC02D0" w:rsidRDefault="00636C1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</w:tcPr>
          <w:p w:rsidR="00636C1C" w:rsidRPr="00F16CF6" w:rsidRDefault="00636C1C" w:rsidP="0039693C">
            <w:pPr>
              <w:spacing w:before="62"/>
              <w:ind w:left="56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12. Bakterie</w:t>
            </w:r>
          </w:p>
        </w:tc>
        <w:tc>
          <w:tcPr>
            <w:tcW w:w="2268" w:type="dxa"/>
            <w:tcBorders>
              <w:left w:val="single" w:sz="6" w:space="0" w:color="BCBEC0"/>
            </w:tcBorders>
            <w:shd w:val="clear" w:color="auto" w:fill="auto"/>
          </w:tcPr>
          <w:p w:rsidR="00636C1C" w:rsidRDefault="00F16CF6" w:rsidP="00636C1C">
            <w:pPr>
              <w:numPr>
                <w:ilvl w:val="0"/>
                <w:numId w:val="95"/>
              </w:numPr>
              <w:tabs>
                <w:tab w:val="left" w:pos="227"/>
              </w:tabs>
              <w:spacing w:before="2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 xml:space="preserve">wskazuje </w:t>
            </w:r>
            <w:r w:rsidR="00636C1C" w:rsidRPr="00F16CF6">
              <w:rPr>
                <w:rFonts w:asciiTheme="minorHAnsi" w:hAnsiTheme="minorHAnsi" w:cstheme="minorHAnsi"/>
                <w:sz w:val="17"/>
              </w:rPr>
              <w:t xml:space="preserve"> miejsca występowania  bakterii</w:t>
            </w:r>
          </w:p>
          <w:p w:rsidR="00F16CF6" w:rsidRPr="00F16CF6" w:rsidRDefault="00F16CF6" w:rsidP="00636C1C">
            <w:pPr>
              <w:numPr>
                <w:ilvl w:val="0"/>
                <w:numId w:val="95"/>
              </w:numPr>
              <w:tabs>
                <w:tab w:val="left" w:pos="227"/>
              </w:tabs>
              <w:spacing w:before="2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wymienia czynności życiowe</w:t>
            </w:r>
          </w:p>
          <w:p w:rsidR="00636C1C" w:rsidRPr="00AC7885" w:rsidRDefault="00636C1C" w:rsidP="00F16CF6">
            <w:pPr>
              <w:tabs>
                <w:tab w:val="left" w:pos="227"/>
              </w:tabs>
              <w:spacing w:before="65" w:line="235" w:lineRule="auto"/>
              <w:ind w:left="226" w:right="92"/>
              <w:rPr>
                <w:rFonts w:asciiTheme="minorHAnsi" w:hAnsiTheme="minorHAnsi" w:cstheme="minorHAnsi"/>
                <w:color w:val="FF0000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F16CF6" w:rsidRPr="00F16CF6" w:rsidRDefault="00F16CF6" w:rsidP="00F16CF6">
            <w:pPr>
              <w:numPr>
                <w:ilvl w:val="0"/>
                <w:numId w:val="73"/>
              </w:numPr>
              <w:tabs>
                <w:tab w:val="left" w:pos="227"/>
              </w:tabs>
              <w:spacing w:before="2" w:line="235" w:lineRule="auto"/>
              <w:ind w:right="524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opisuje cechy budowy  bakterii</w:t>
            </w:r>
          </w:p>
          <w:p w:rsidR="00F16CF6" w:rsidRPr="00F16CF6" w:rsidRDefault="00F16CF6" w:rsidP="00F16CF6">
            <w:pPr>
              <w:numPr>
                <w:ilvl w:val="0"/>
                <w:numId w:val="73"/>
              </w:numPr>
              <w:tabs>
                <w:tab w:val="left" w:pos="227"/>
              </w:tabs>
              <w:spacing w:before="2" w:line="235" w:lineRule="auto"/>
              <w:ind w:right="239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wymienia przykłady bakterii</w:t>
            </w:r>
          </w:p>
          <w:p w:rsidR="00F16CF6" w:rsidRPr="00AC7885" w:rsidRDefault="00F16CF6" w:rsidP="00F16CF6">
            <w:pPr>
              <w:tabs>
                <w:tab w:val="left" w:pos="227"/>
              </w:tabs>
              <w:spacing w:before="2" w:line="235" w:lineRule="auto"/>
              <w:ind w:left="221" w:right="524"/>
              <w:rPr>
                <w:rFonts w:asciiTheme="minorHAnsi" w:hAnsiTheme="minorHAnsi" w:cstheme="minorHAnsi"/>
                <w:color w:val="FF0000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636C1C" w:rsidRDefault="00F16CF6" w:rsidP="00F16CF6">
            <w:pPr>
              <w:numPr>
                <w:ilvl w:val="0"/>
                <w:numId w:val="73"/>
              </w:numPr>
              <w:tabs>
                <w:tab w:val="left" w:pos="226"/>
                <w:tab w:val="left" w:pos="1598"/>
              </w:tabs>
              <w:spacing w:before="65" w:line="235" w:lineRule="auto"/>
              <w:ind w:right="101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omawia wybrane czynności życiowe bakterii</w:t>
            </w:r>
          </w:p>
          <w:p w:rsidR="00F16CF6" w:rsidRPr="00487478" w:rsidRDefault="00F16CF6" w:rsidP="00F16CF6">
            <w:pPr>
              <w:numPr>
                <w:ilvl w:val="0"/>
                <w:numId w:val="113"/>
              </w:numPr>
              <w:tabs>
                <w:tab w:val="left" w:pos="227"/>
              </w:tabs>
              <w:ind w:right="709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wyjaśnia znaczenie bakterii w  pr</w:t>
            </w:r>
            <w:r w:rsidRPr="00487478">
              <w:rPr>
                <w:rFonts w:asciiTheme="minorHAnsi" w:hAnsiTheme="minorHAnsi" w:cstheme="minorHAnsi"/>
                <w:sz w:val="17"/>
              </w:rPr>
              <w:t>zyrodzie i dla człowieka</w:t>
            </w:r>
          </w:p>
          <w:p w:rsidR="00F16CF6" w:rsidRPr="00F16CF6" w:rsidRDefault="00F16CF6" w:rsidP="00F16CF6">
            <w:pPr>
              <w:tabs>
                <w:tab w:val="left" w:pos="226"/>
                <w:tab w:val="left" w:pos="1598"/>
              </w:tabs>
              <w:spacing w:before="65" w:line="235" w:lineRule="auto"/>
              <w:ind w:left="221" w:right="101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F16CF6" w:rsidRPr="00F16CF6" w:rsidRDefault="00F16CF6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65" w:line="235" w:lineRule="auto"/>
              <w:ind w:right="241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omawia wpływ bakterii na organizm człowieka</w:t>
            </w:r>
          </w:p>
          <w:p w:rsidR="00F16CF6" w:rsidRPr="00F16CF6" w:rsidRDefault="00F16CF6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ind w:right="100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 xml:space="preserve">wskazuje drogi </w:t>
            </w:r>
            <w:r>
              <w:rPr>
                <w:rFonts w:asciiTheme="minorHAnsi" w:hAnsiTheme="minorHAnsi" w:cstheme="minorHAnsi"/>
                <w:sz w:val="17"/>
              </w:rPr>
              <w:t xml:space="preserve">wnikania </w:t>
            </w:r>
            <w:r w:rsidRPr="00F16CF6">
              <w:rPr>
                <w:rFonts w:asciiTheme="minorHAnsi" w:hAnsiTheme="minorHAnsi" w:cstheme="minorHAnsi"/>
                <w:sz w:val="17"/>
              </w:rPr>
              <w:t>bakteriido organizmu</w:t>
            </w:r>
          </w:p>
          <w:p w:rsidR="00F16CF6" w:rsidRPr="00F16CF6" w:rsidRDefault="00F16CF6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1" w:line="235" w:lineRule="auto"/>
              <w:ind w:right="214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prezentuje wszystkie czynności życiowe bakterii</w:t>
            </w:r>
          </w:p>
          <w:p w:rsidR="00636C1C" w:rsidRPr="00AC7885" w:rsidRDefault="00F16CF6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65" w:line="235" w:lineRule="auto"/>
              <w:ind w:right="241"/>
              <w:rPr>
                <w:rFonts w:asciiTheme="minorHAnsi" w:hAnsiTheme="minorHAnsi" w:cstheme="minorHAnsi"/>
                <w:color w:val="FF0000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ocenia znaczenie  bakterii</w:t>
            </w:r>
            <w:r w:rsidRPr="00F16CF6">
              <w:rPr>
                <w:rFonts w:asciiTheme="minorHAnsi" w:hAnsiTheme="minorHAnsi" w:cstheme="minorHAnsi"/>
                <w:sz w:val="17"/>
              </w:rPr>
              <w:br/>
              <w:t>w przyrodzie i dla człowieka</w:t>
            </w:r>
          </w:p>
        </w:tc>
        <w:tc>
          <w:tcPr>
            <w:tcW w:w="2268" w:type="dxa"/>
            <w:shd w:val="clear" w:color="auto" w:fill="auto"/>
          </w:tcPr>
          <w:p w:rsidR="00F16CF6" w:rsidRPr="00F16CF6" w:rsidRDefault="00F16CF6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omawia choroby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bakteryjne,</w:t>
            </w:r>
          </w:p>
          <w:p w:rsidR="004C1BC3" w:rsidRPr="004C1BC3" w:rsidRDefault="00F16CF6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wskazuje drogiich </w:t>
            </w:r>
            <w:r w:rsidR="004C1BC3">
              <w:rPr>
                <w:rFonts w:asciiTheme="minorHAnsi" w:hAnsiTheme="minorHAnsi" w:cstheme="minorHAnsi"/>
                <w:color w:val="231F20"/>
                <w:sz w:val="17"/>
              </w:rPr>
              <w:t xml:space="preserve">przenoszenia </w:t>
            </w:r>
          </w:p>
          <w:p w:rsidR="00F16CF6" w:rsidRPr="00F16CF6" w:rsidRDefault="004C1BC3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przedstawia</w:t>
            </w:r>
            <w:r w:rsidR="00F16CF6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zasady zapobiegania tym chorobom</w:t>
            </w:r>
          </w:p>
          <w:p w:rsidR="00F16CF6" w:rsidRPr="00BC02D0" w:rsidRDefault="00F16CF6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ocenia znaczenie  bakterii</w:t>
            </w:r>
            <w:r w:rsidRPr="00F16CF6">
              <w:rPr>
                <w:rFonts w:asciiTheme="minorHAnsi" w:hAnsiTheme="minorHAnsi" w:cstheme="minorHAnsi"/>
                <w:sz w:val="17"/>
              </w:rPr>
              <w:br/>
              <w:t>w przyrodzie i dla człowieka</w:t>
            </w:r>
          </w:p>
          <w:p w:rsidR="00636C1C" w:rsidRPr="00BC02D0" w:rsidRDefault="00636C1C" w:rsidP="00F16CF6">
            <w:pPr>
              <w:tabs>
                <w:tab w:val="left" w:pos="226"/>
                <w:tab w:val="left" w:pos="2168"/>
              </w:tabs>
              <w:spacing w:before="65" w:line="235" w:lineRule="auto"/>
              <w:ind w:left="220" w:right="100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</w:tr>
    </w:tbl>
    <w:p w:rsidR="00C85752" w:rsidRPr="00BC02D0" w:rsidRDefault="00C85752">
      <w:pPr>
        <w:spacing w:line="235" w:lineRule="auto"/>
        <w:rPr>
          <w:rFonts w:asciiTheme="minorHAnsi" w:hAnsiTheme="minorHAnsi" w:cstheme="minorHAnsi"/>
          <w:sz w:val="17"/>
        </w:rPr>
        <w:sectPr w:rsidR="00C85752" w:rsidRPr="00BC02D0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13745" w:type="dxa"/>
        <w:jc w:val="center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6" w:space="0" w:color="BCBEC0"/>
          <w:insideV w:val="single" w:sz="6" w:space="0" w:color="BCBEC0"/>
        </w:tblBorders>
        <w:tblLayout w:type="fixed"/>
        <w:tblLook w:val="01E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:rsidTr="007D02F8">
        <w:trPr>
          <w:trHeight w:val="400"/>
          <w:jc w:val="center"/>
        </w:trPr>
        <w:tc>
          <w:tcPr>
            <w:tcW w:w="624" w:type="dxa"/>
            <w:vMerge w:val="restart"/>
            <w:shd w:val="clear" w:color="auto" w:fill="auto"/>
            <w:vAlign w:val="center"/>
          </w:tcPr>
          <w:p w:rsidR="00C85752" w:rsidRPr="00BC02D0" w:rsidRDefault="00E52C26" w:rsidP="00270922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shd w:val="clear" w:color="auto" w:fill="auto"/>
            <w:vAlign w:val="center"/>
          </w:tcPr>
          <w:p w:rsidR="00C85752" w:rsidRPr="00BC02D0" w:rsidRDefault="00E52C26" w:rsidP="00BC02D0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:rsidR="00C85752" w:rsidRPr="00BC02D0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:rsidTr="007D02F8">
        <w:trPr>
          <w:trHeight w:val="380"/>
          <w:jc w:val="center"/>
        </w:trPr>
        <w:tc>
          <w:tcPr>
            <w:tcW w:w="624" w:type="dxa"/>
            <w:vMerge/>
            <w:shd w:val="clear" w:color="auto" w:fill="auto"/>
          </w:tcPr>
          <w:p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shd w:val="clear" w:color="auto" w:fill="auto"/>
          </w:tcPr>
          <w:p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BB3771" w:rsidRPr="00BC02D0" w:rsidTr="00FE11C8">
        <w:trPr>
          <w:trHeight w:val="3009"/>
          <w:jc w:val="center"/>
        </w:trPr>
        <w:tc>
          <w:tcPr>
            <w:tcW w:w="624" w:type="dxa"/>
            <w:shd w:val="clear" w:color="auto" w:fill="auto"/>
            <w:textDirection w:val="btLr"/>
            <w:vAlign w:val="center"/>
          </w:tcPr>
          <w:p w:rsidR="00BB3771" w:rsidRPr="00BC02D0" w:rsidRDefault="009E0363" w:rsidP="009E0363">
            <w:pPr>
              <w:pStyle w:val="TableParagraph"/>
              <w:spacing w:before="9"/>
              <w:ind w:left="0" w:firstLine="0"/>
              <w:jc w:val="center"/>
              <w:rPr>
                <w:rFonts w:asciiTheme="minorHAnsi" w:hAnsiTheme="minorHAnsi" w:cstheme="minorHAnsi"/>
                <w:b/>
                <w:sz w:val="15"/>
              </w:rPr>
            </w:pPr>
            <w:r>
              <w:rPr>
                <w:rFonts w:asciiTheme="minorHAnsi" w:hAnsiTheme="minorHAnsi" w:cstheme="minorHAnsi"/>
                <w:b/>
                <w:sz w:val="17"/>
              </w:rPr>
              <w:t xml:space="preserve">III. Wirusy, bakterie i </w:t>
            </w:r>
            <w:r w:rsidR="00BB3771" w:rsidRPr="00BC02D0">
              <w:rPr>
                <w:rFonts w:asciiTheme="minorHAnsi" w:hAnsiTheme="minorHAnsi" w:cstheme="minorHAnsi"/>
                <w:b/>
                <w:sz w:val="17"/>
              </w:rPr>
              <w:t>grzyby</w:t>
            </w:r>
          </w:p>
        </w:tc>
        <w:tc>
          <w:tcPr>
            <w:tcW w:w="1781" w:type="dxa"/>
            <w:shd w:val="clear" w:color="auto" w:fill="auto"/>
          </w:tcPr>
          <w:p w:rsidR="00BB3771" w:rsidRPr="00BC02D0" w:rsidRDefault="00BB3771" w:rsidP="00BC02D0">
            <w:pPr>
              <w:spacing w:before="67" w:line="206" w:lineRule="exact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13. Budowa</w:t>
            </w:r>
          </w:p>
          <w:p w:rsidR="00BB3771" w:rsidRPr="00BC02D0" w:rsidRDefault="00BB3771" w:rsidP="00BC02D0">
            <w:pPr>
              <w:spacing w:before="1" w:line="235" w:lineRule="auto"/>
              <w:ind w:left="31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różnorodność grzybów. Porosty</w:t>
            </w:r>
          </w:p>
          <w:p w:rsidR="00BB3771" w:rsidRPr="00BC02D0" w:rsidRDefault="00BB3771" w:rsidP="00BC02D0">
            <w:pPr>
              <w:pStyle w:val="TableParagraph"/>
              <w:spacing w:before="61" w:line="235" w:lineRule="auto"/>
              <w:ind w:right="193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BB3771" w:rsidRPr="00BC02D0" w:rsidRDefault="00BB3771" w:rsidP="00BC02D0">
            <w:pPr>
              <w:numPr>
                <w:ilvl w:val="0"/>
                <w:numId w:val="100"/>
              </w:numPr>
              <w:tabs>
                <w:tab w:val="left" w:pos="227"/>
              </w:tabs>
              <w:spacing w:before="70" w:line="235" w:lineRule="auto"/>
              <w:ind w:right="18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środowiska życia grzybów i porostów</w:t>
            </w:r>
          </w:p>
          <w:p w:rsidR="00BB3771" w:rsidRPr="00BC02D0" w:rsidRDefault="00BB3771" w:rsidP="00BC02D0">
            <w:pPr>
              <w:numPr>
                <w:ilvl w:val="0"/>
                <w:numId w:val="100"/>
              </w:numPr>
              <w:tabs>
                <w:tab w:val="left" w:pos="227"/>
              </w:tabs>
              <w:spacing w:before="2" w:line="235" w:lineRule="auto"/>
              <w:ind w:right="23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grzybów i porostów</w:t>
            </w:r>
          </w:p>
          <w:p w:rsidR="00BB3771" w:rsidRPr="00BC02D0" w:rsidRDefault="00BB3771" w:rsidP="00BC02D0">
            <w:pPr>
              <w:numPr>
                <w:ilvl w:val="0"/>
                <w:numId w:val="100"/>
              </w:numPr>
              <w:tabs>
                <w:tab w:val="left" w:pos="227"/>
              </w:tabs>
              <w:spacing w:before="1" w:line="235" w:lineRule="auto"/>
              <w:ind w:right="31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okazu naturalnego lub ilustracji opisuje budowę grzybów</w:t>
            </w:r>
          </w:p>
          <w:p w:rsidR="00BB3771" w:rsidRPr="00BC02D0" w:rsidRDefault="00BB3771" w:rsidP="00BC02D0">
            <w:pPr>
              <w:numPr>
                <w:ilvl w:val="0"/>
                <w:numId w:val="99"/>
              </w:numPr>
              <w:tabs>
                <w:tab w:val="left" w:pos="227"/>
              </w:tabs>
              <w:spacing w:before="1" w:line="237" w:lineRule="auto"/>
              <w:ind w:right="131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wymienia sposoby rozmnażania się grzybów</w:t>
            </w:r>
          </w:p>
          <w:p w:rsidR="00BB3771" w:rsidRPr="00BC02D0" w:rsidRDefault="00BB3771" w:rsidP="00BC02D0">
            <w:pPr>
              <w:numPr>
                <w:ilvl w:val="0"/>
                <w:numId w:val="98"/>
              </w:numPr>
              <w:tabs>
                <w:tab w:val="left" w:pos="227"/>
              </w:tabs>
              <w:spacing w:line="235" w:lineRule="auto"/>
              <w:ind w:right="2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porosty wśród innych organizmów</w:t>
            </w:r>
          </w:p>
        </w:tc>
        <w:tc>
          <w:tcPr>
            <w:tcW w:w="2268" w:type="dxa"/>
            <w:shd w:val="clear" w:color="auto" w:fill="auto"/>
          </w:tcPr>
          <w:p w:rsidR="00BB3771" w:rsidRPr="00BC02D0" w:rsidRDefault="00BB3771" w:rsidP="00BC02D0">
            <w:pPr>
              <w:numPr>
                <w:ilvl w:val="0"/>
                <w:numId w:val="90"/>
              </w:numPr>
              <w:tabs>
                <w:tab w:val="left" w:pos="227"/>
              </w:tabs>
              <w:spacing w:before="70" w:line="235" w:lineRule="auto"/>
              <w:ind w:right="7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cechy pozwalające zaklasyfikować organizmdo grzybów</w:t>
            </w:r>
          </w:p>
          <w:p w:rsidR="00BB3771" w:rsidRPr="00BC02D0" w:rsidRDefault="00BB3771" w:rsidP="00BC02D0">
            <w:pPr>
              <w:numPr>
                <w:ilvl w:val="0"/>
                <w:numId w:val="90"/>
              </w:numPr>
              <w:tabs>
                <w:tab w:val="left" w:pos="227"/>
              </w:tabs>
              <w:spacing w:before="2" w:line="235" w:lineRule="auto"/>
              <w:ind w:right="13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wskazaną czynność życiową grzybów</w:t>
            </w:r>
          </w:p>
          <w:p w:rsidR="00BB3771" w:rsidRPr="00BC02D0" w:rsidRDefault="00BB3771" w:rsidP="00BC02D0">
            <w:pPr>
              <w:numPr>
                <w:ilvl w:val="0"/>
                <w:numId w:val="90"/>
              </w:numPr>
              <w:tabs>
                <w:tab w:val="left" w:pos="227"/>
              </w:tabs>
              <w:spacing w:before="1" w:line="235" w:lineRule="auto"/>
              <w:ind w:right="17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znaczenia grzybów w przyrodziei dla człowieka</w:t>
            </w:r>
          </w:p>
          <w:p w:rsidR="00BB3771" w:rsidRPr="00BC02D0" w:rsidRDefault="00BB3771" w:rsidP="00BC02D0">
            <w:pPr>
              <w:pStyle w:val="TableParagraph"/>
              <w:spacing w:line="235" w:lineRule="auto"/>
              <w:ind w:right="270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BB3771" w:rsidRPr="00BC02D0" w:rsidRDefault="00BB3771" w:rsidP="00BC02D0">
            <w:pPr>
              <w:numPr>
                <w:ilvl w:val="0"/>
                <w:numId w:val="101"/>
              </w:numPr>
              <w:tabs>
                <w:tab w:val="left" w:pos="227"/>
              </w:tabs>
              <w:spacing w:before="70" w:line="235" w:lineRule="auto"/>
              <w:ind w:right="5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znaczeniegrzybów w przyrodzie i dla człowieka</w:t>
            </w:r>
          </w:p>
          <w:p w:rsidR="00BB3771" w:rsidRPr="00BC02D0" w:rsidRDefault="00BB3771" w:rsidP="00BC02D0">
            <w:pPr>
              <w:numPr>
                <w:ilvl w:val="0"/>
                <w:numId w:val="101"/>
              </w:numPr>
              <w:tabs>
                <w:tab w:val="left" w:pos="227"/>
              </w:tabs>
              <w:spacing w:before="2" w:line="235" w:lineRule="auto"/>
              <w:ind w:right="27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analizuje różnorodność budowy grzybów</w:t>
            </w:r>
          </w:p>
          <w:p w:rsidR="00BB3771" w:rsidRPr="00BC02D0" w:rsidRDefault="00BB3771" w:rsidP="00BC02D0">
            <w:pPr>
              <w:numPr>
                <w:ilvl w:val="0"/>
                <w:numId w:val="101"/>
              </w:numPr>
              <w:tabs>
                <w:tab w:val="left" w:pos="227"/>
              </w:tabs>
              <w:spacing w:before="1" w:line="235" w:lineRule="auto"/>
              <w:ind w:right="5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sposobyoddychania i odżywiania się grzybów</w:t>
            </w:r>
          </w:p>
          <w:p w:rsidR="00BB3771" w:rsidRPr="00BC02D0" w:rsidRDefault="00BB3771" w:rsidP="00BC02D0">
            <w:pPr>
              <w:numPr>
                <w:ilvl w:val="0"/>
                <w:numId w:val="101"/>
              </w:numPr>
              <w:tabs>
                <w:tab w:val="left" w:pos="227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wykazuje, że porosty są zbudowane z grzybni i glonu</w:t>
            </w:r>
          </w:p>
        </w:tc>
        <w:tc>
          <w:tcPr>
            <w:tcW w:w="2268" w:type="dxa"/>
            <w:shd w:val="clear" w:color="auto" w:fill="auto"/>
          </w:tcPr>
          <w:p w:rsidR="00BB3771" w:rsidRPr="00BC02D0" w:rsidRDefault="00BB3771" w:rsidP="00BC02D0">
            <w:pPr>
              <w:numPr>
                <w:ilvl w:val="0"/>
                <w:numId w:val="71"/>
              </w:numPr>
              <w:tabs>
                <w:tab w:val="left" w:pos="227"/>
              </w:tabs>
              <w:spacing w:before="70" w:line="235" w:lineRule="auto"/>
              <w:ind w:right="21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 znaczenie poszczególnych komponentów w budowie plechy porostu</w:t>
            </w:r>
          </w:p>
          <w:p w:rsidR="00BB3771" w:rsidRPr="00BC02D0" w:rsidRDefault="00BB3771" w:rsidP="00BC02D0">
            <w:pPr>
              <w:numPr>
                <w:ilvl w:val="0"/>
                <w:numId w:val="71"/>
              </w:numPr>
              <w:tabs>
                <w:tab w:val="left" w:pos="227"/>
              </w:tabs>
              <w:spacing w:before="3" w:line="235" w:lineRule="auto"/>
              <w:ind w:right="344"/>
              <w:jc w:val="both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różne formy morfologiczne porostów i podaje ich nazwy</w:t>
            </w:r>
          </w:p>
          <w:p w:rsidR="00BB3771" w:rsidRPr="00BC02D0" w:rsidRDefault="00BB3771" w:rsidP="00BC02D0">
            <w:pPr>
              <w:numPr>
                <w:ilvl w:val="0"/>
                <w:numId w:val="71"/>
              </w:numPr>
              <w:tabs>
                <w:tab w:val="left" w:pos="227"/>
              </w:tabs>
              <w:spacing w:before="2" w:line="235" w:lineRule="auto"/>
              <w:ind w:right="88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opisuje czynności życiowe grzybów – odżywianie, oddychanie i </w:t>
            </w: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rozmnażanie się</w:t>
            </w:r>
          </w:p>
          <w:p w:rsidR="00BB3771" w:rsidRPr="00BC02D0" w:rsidRDefault="00BB3771" w:rsidP="00BC02D0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auto"/>
          </w:tcPr>
          <w:p w:rsidR="00BB3771" w:rsidRPr="007D02F8" w:rsidRDefault="00BB3771" w:rsidP="007D02F8">
            <w:pPr>
              <w:numPr>
                <w:ilvl w:val="0"/>
                <w:numId w:val="70"/>
              </w:numPr>
              <w:tabs>
                <w:tab w:val="left" w:pos="227"/>
              </w:tabs>
              <w:spacing w:before="70" w:line="235" w:lineRule="auto"/>
              <w:ind w:right="201"/>
              <w:rPr>
                <w:rFonts w:asciiTheme="minorHAnsi" w:hAnsiTheme="minorHAnsi" w:cstheme="minorHAnsi"/>
                <w:spacing w:val="2"/>
                <w:sz w:val="17"/>
              </w:rPr>
            </w:pP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 xml:space="preserve">analizuje znaczenie grzybów w przyrodzie </w:t>
            </w:r>
            <w:r w:rsidR="007D02F8"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br/>
            </w: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>i dla człowieka</w:t>
            </w:r>
          </w:p>
          <w:p w:rsidR="00BB3771" w:rsidRPr="007D02F8" w:rsidRDefault="00BB3771" w:rsidP="00C835CF">
            <w:pPr>
              <w:numPr>
                <w:ilvl w:val="0"/>
                <w:numId w:val="70"/>
              </w:numPr>
              <w:tabs>
                <w:tab w:val="left" w:pos="227"/>
              </w:tabs>
              <w:spacing w:before="1" w:line="235" w:lineRule="auto"/>
              <w:ind w:left="226" w:right="201"/>
              <w:rPr>
                <w:rFonts w:asciiTheme="minorHAnsi" w:hAnsiTheme="minorHAnsi" w:cstheme="minorHAnsi"/>
                <w:spacing w:val="2"/>
                <w:sz w:val="17"/>
              </w:rPr>
            </w:pP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 xml:space="preserve">proponuje sposób </w:t>
            </w:r>
            <w:r w:rsidR="007D02F8"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br/>
            </w: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 xml:space="preserve">badania czystości powietrzana podstawie informacji o wrażliwości porostów </w:t>
            </w:r>
            <w:r w:rsid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br/>
            </w: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>na zanieczyszczenia</w:t>
            </w:r>
          </w:p>
          <w:p w:rsidR="00BB3771" w:rsidRPr="00BC02D0" w:rsidRDefault="00BB3771" w:rsidP="007D02F8">
            <w:pPr>
              <w:numPr>
                <w:ilvl w:val="0"/>
                <w:numId w:val="70"/>
              </w:numPr>
              <w:tabs>
                <w:tab w:val="left" w:pos="227"/>
              </w:tabs>
              <w:spacing w:before="2" w:line="235" w:lineRule="auto"/>
              <w:ind w:right="201"/>
              <w:rPr>
                <w:rFonts w:asciiTheme="minorHAnsi" w:hAnsiTheme="minorHAnsi" w:cstheme="minorHAnsi"/>
                <w:sz w:val="17"/>
              </w:rPr>
            </w:pP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>wyjaśnia, dlaczego porosty określa się mianem organizmów pionierskich</w:t>
            </w:r>
          </w:p>
        </w:tc>
      </w:tr>
      <w:tr w:rsidR="007D02F8" w:rsidRPr="00BC02D0" w:rsidTr="007D02F8">
        <w:trPr>
          <w:trHeight w:val="2020"/>
          <w:jc w:val="center"/>
        </w:trPr>
        <w:tc>
          <w:tcPr>
            <w:tcW w:w="624" w:type="dxa"/>
            <w:shd w:val="clear" w:color="auto" w:fill="auto"/>
            <w:textDirection w:val="btLr"/>
            <w:vAlign w:val="center"/>
          </w:tcPr>
          <w:p w:rsidR="007D02F8" w:rsidRPr="00BC02D0" w:rsidRDefault="007D02F8" w:rsidP="00BB3771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:rsidR="007D02F8" w:rsidRPr="00BC02D0" w:rsidRDefault="007D02F8" w:rsidP="0039693C">
            <w:pPr>
              <w:spacing w:before="65" w:line="235" w:lineRule="auto"/>
              <w:ind w:left="313" w:right="198" w:hanging="2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15. Korzeń – organ podziemny rośliny</w:t>
            </w:r>
          </w:p>
          <w:p w:rsidR="007D02F8" w:rsidRPr="00BC02D0" w:rsidRDefault="007D02F8" w:rsidP="0039693C">
            <w:pPr>
              <w:spacing w:before="62"/>
              <w:ind w:left="56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7D02F8" w:rsidRPr="00BC02D0" w:rsidRDefault="007D02F8" w:rsidP="007626F2">
            <w:pPr>
              <w:numPr>
                <w:ilvl w:val="0"/>
                <w:numId w:val="69"/>
              </w:numPr>
              <w:tabs>
                <w:tab w:val="left" w:pos="227"/>
              </w:tabs>
              <w:spacing w:before="65" w:line="235" w:lineRule="auto"/>
              <w:ind w:right="4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podstawowe funkcje korzenia</w:t>
            </w:r>
          </w:p>
          <w:p w:rsidR="007D02F8" w:rsidRPr="00AC7885" w:rsidRDefault="007D02F8" w:rsidP="00BB3771">
            <w:pPr>
              <w:numPr>
                <w:ilvl w:val="0"/>
                <w:numId w:val="69"/>
              </w:numPr>
              <w:tabs>
                <w:tab w:val="left" w:pos="227"/>
              </w:tabs>
              <w:spacing w:line="237" w:lineRule="auto"/>
              <w:ind w:right="273"/>
              <w:rPr>
                <w:rFonts w:asciiTheme="minorHAnsi" w:hAnsiTheme="minorHAnsi" w:cstheme="minorHAnsi"/>
                <w:sz w:val="17"/>
              </w:rPr>
            </w:pPr>
            <w:r w:rsidRPr="00AC7885">
              <w:rPr>
                <w:rFonts w:asciiTheme="minorHAnsi" w:hAnsiTheme="minorHAnsi" w:cstheme="minorHAnsi"/>
                <w:color w:val="231F20"/>
                <w:sz w:val="17"/>
              </w:rPr>
              <w:t>rozpoznaje systemy korzeniowe</w:t>
            </w:r>
          </w:p>
          <w:p w:rsidR="007D02F8" w:rsidRPr="00BC02D0" w:rsidRDefault="007D02F8" w:rsidP="00BB3771">
            <w:pPr>
              <w:tabs>
                <w:tab w:val="left" w:pos="227"/>
              </w:tabs>
              <w:spacing w:before="62" w:line="206" w:lineRule="exact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AC7885" w:rsidRPr="00AC7885" w:rsidRDefault="007D02F8" w:rsidP="00FE11C8">
            <w:pPr>
              <w:numPr>
                <w:ilvl w:val="0"/>
                <w:numId w:val="69"/>
              </w:numPr>
              <w:tabs>
                <w:tab w:val="left" w:pos="227"/>
              </w:tabs>
              <w:spacing w:before="2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omawia budowęzewnętrzną korzenia </w:t>
            </w:r>
          </w:p>
          <w:p w:rsidR="007D02F8" w:rsidRPr="00BC02D0" w:rsidRDefault="00AC7885" w:rsidP="00AC7885">
            <w:pPr>
              <w:numPr>
                <w:ilvl w:val="0"/>
                <w:numId w:val="69"/>
              </w:numPr>
              <w:tabs>
                <w:tab w:val="left" w:pos="227"/>
              </w:tabs>
              <w:spacing w:before="2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wskazuje </w:t>
            </w:r>
            <w:r w:rsidR="007D02F8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poszczególne stref</w:t>
            </w:r>
            <w:r w:rsidR="00FE11C8">
              <w:rPr>
                <w:rFonts w:asciiTheme="minorHAnsi" w:hAnsiTheme="minorHAnsi" w:cstheme="minorHAnsi"/>
                <w:color w:val="231F20"/>
                <w:sz w:val="17"/>
              </w:rPr>
              <w:t>y</w:t>
            </w:r>
          </w:p>
        </w:tc>
        <w:tc>
          <w:tcPr>
            <w:tcW w:w="2268" w:type="dxa"/>
            <w:shd w:val="clear" w:color="auto" w:fill="auto"/>
          </w:tcPr>
          <w:p w:rsidR="007D02F8" w:rsidRPr="00BC02D0" w:rsidRDefault="007D02F8" w:rsidP="00BB3771">
            <w:pPr>
              <w:numPr>
                <w:ilvl w:val="0"/>
                <w:numId w:val="69"/>
              </w:numPr>
              <w:tabs>
                <w:tab w:val="left" w:pos="226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związek korzenia</w:t>
            </w:r>
          </w:p>
          <w:p w:rsidR="007D02F8" w:rsidRPr="00BC02D0" w:rsidRDefault="007D02F8" w:rsidP="0039693C">
            <w:pPr>
              <w:spacing w:before="2" w:line="235" w:lineRule="auto"/>
              <w:ind w:left="225" w:right="14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adaptacją do środowiska zajmowanego przez roślinę</w:t>
            </w:r>
          </w:p>
          <w:p w:rsidR="007D02F8" w:rsidRPr="00BC02D0" w:rsidRDefault="007D02F8" w:rsidP="007D02F8">
            <w:pPr>
              <w:numPr>
                <w:ilvl w:val="0"/>
                <w:numId w:val="69"/>
              </w:numPr>
              <w:tabs>
                <w:tab w:val="left" w:pos="227"/>
              </w:tabs>
              <w:spacing w:line="235" w:lineRule="auto"/>
              <w:ind w:left="217" w:right="69"/>
              <w:rPr>
                <w:rFonts w:asciiTheme="minorHAnsi" w:hAnsiTheme="minorHAnsi" w:cstheme="minorHAnsi"/>
                <w:sz w:val="17"/>
              </w:rPr>
            </w:pPr>
            <w:r w:rsidRPr="007D02F8">
              <w:rPr>
                <w:rFonts w:asciiTheme="minorHAnsi" w:hAnsiTheme="minorHAnsi" w:cstheme="minorHAnsi"/>
                <w:color w:val="231F20"/>
                <w:sz w:val="17"/>
              </w:rPr>
              <w:t xml:space="preserve">opisuje przyrost korzenia </w:t>
            </w:r>
            <w:r w:rsidR="00FE11C8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7D02F8">
              <w:rPr>
                <w:rFonts w:asciiTheme="minorHAnsi" w:hAnsiTheme="minorHAnsi" w:cstheme="minorHAnsi"/>
                <w:color w:val="231F20"/>
                <w:sz w:val="17"/>
              </w:rPr>
              <w:t>na długość</w:t>
            </w:r>
          </w:p>
        </w:tc>
        <w:tc>
          <w:tcPr>
            <w:tcW w:w="2268" w:type="dxa"/>
            <w:shd w:val="clear" w:color="auto" w:fill="auto"/>
          </w:tcPr>
          <w:p w:rsidR="007D02F8" w:rsidRDefault="00AC7885" w:rsidP="00FE11C8">
            <w:pPr>
              <w:numPr>
                <w:ilvl w:val="0"/>
                <w:numId w:val="69"/>
              </w:numPr>
              <w:tabs>
                <w:tab w:val="left" w:pos="226"/>
              </w:tabs>
              <w:spacing w:line="235" w:lineRule="auto"/>
              <w:ind w:left="225" w:right="188"/>
              <w:rPr>
                <w:rFonts w:asciiTheme="minorHAnsi" w:hAnsiTheme="minorHAnsi" w:cstheme="minorHAnsi"/>
                <w:color w:val="231F20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wykazuje przystosowania korzenia do  pobierania wody przez roślin</w:t>
            </w:r>
          </w:p>
          <w:p w:rsidR="00AC7885" w:rsidRPr="00FE11C8" w:rsidRDefault="00AC7885" w:rsidP="00FE11C8">
            <w:pPr>
              <w:numPr>
                <w:ilvl w:val="0"/>
                <w:numId w:val="69"/>
              </w:numPr>
              <w:tabs>
                <w:tab w:val="left" w:pos="226"/>
              </w:tabs>
              <w:spacing w:line="235" w:lineRule="auto"/>
              <w:ind w:left="225" w:right="188"/>
              <w:rPr>
                <w:rFonts w:asciiTheme="minorHAnsi" w:hAnsiTheme="minorHAnsi" w:cstheme="minorHAnsi"/>
                <w:color w:val="231F20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omawia teoretycznie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doświadczenie świadczące o przewodzeniu wody z korzenia w górę rośliny</w:t>
            </w:r>
          </w:p>
          <w:p w:rsidR="007D02F8" w:rsidRPr="00BC02D0" w:rsidRDefault="007D02F8" w:rsidP="00AC7885">
            <w:pPr>
              <w:tabs>
                <w:tab w:val="left" w:pos="227"/>
              </w:tabs>
              <w:spacing w:line="206" w:lineRule="exact"/>
              <w:ind w:left="221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7D02F8" w:rsidRPr="00BC02D0" w:rsidRDefault="007D02F8" w:rsidP="00BB3771">
            <w:pPr>
              <w:numPr>
                <w:ilvl w:val="0"/>
                <w:numId w:val="69"/>
              </w:numPr>
              <w:tabs>
                <w:tab w:val="left" w:pos="227"/>
              </w:tabs>
              <w:spacing w:before="65" w:line="235" w:lineRule="auto"/>
              <w:ind w:right="11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projektuje doświadczenie świadczące o przewodzeniu wody z korzenia w górę rośliny</w:t>
            </w:r>
          </w:p>
        </w:tc>
      </w:tr>
    </w:tbl>
    <w:p w:rsidR="00C85752" w:rsidRPr="00BC02D0" w:rsidRDefault="00C85752">
      <w:pPr>
        <w:spacing w:line="235" w:lineRule="auto"/>
        <w:rPr>
          <w:rFonts w:asciiTheme="minorHAnsi" w:hAnsiTheme="minorHAnsi" w:cstheme="minorHAnsi"/>
          <w:sz w:val="17"/>
        </w:rPr>
        <w:sectPr w:rsidR="00C85752" w:rsidRPr="00BC02D0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:rsidTr="00BC02D0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:rsidR="00C85752" w:rsidRPr="00BC02D0" w:rsidRDefault="00E52C26" w:rsidP="00270922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:rsidR="00C85752" w:rsidRPr="00BC02D0" w:rsidRDefault="00E52C26" w:rsidP="00BC02D0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:rsidR="00C85752" w:rsidRPr="00BC02D0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7365AE" w:rsidRPr="00BC02D0" w:rsidTr="007365AE">
        <w:trPr>
          <w:trHeight w:val="1586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  <w:vAlign w:val="center"/>
          </w:tcPr>
          <w:p w:rsidR="007365AE" w:rsidRPr="00BC02D0" w:rsidRDefault="007365AE" w:rsidP="007365AE">
            <w:pPr>
              <w:pStyle w:val="TableParagraph"/>
              <w:spacing w:before="1"/>
              <w:ind w:left="0" w:firstLine="0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>
              <w:rPr>
                <w:rFonts w:asciiTheme="minorHAnsi" w:hAnsiTheme="minorHAnsi" w:cstheme="minorHAnsi"/>
                <w:b/>
                <w:sz w:val="17"/>
              </w:rPr>
              <w:t>IV. Tkanki i organy roślinne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:rsidR="007365AE" w:rsidRPr="00BC02D0" w:rsidRDefault="007365AE" w:rsidP="00D041E4">
            <w:pPr>
              <w:spacing w:before="62" w:line="206" w:lineRule="exact"/>
              <w:ind w:lef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16. Pęd. Budowa</w:t>
            </w:r>
          </w:p>
          <w:p w:rsidR="007365AE" w:rsidRPr="00BC02D0" w:rsidRDefault="007365AE" w:rsidP="00D041E4">
            <w:pPr>
              <w:spacing w:line="206" w:lineRule="exact"/>
              <w:ind w:left="31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funkcje łodygi</w:t>
            </w:r>
          </w:p>
          <w:p w:rsidR="007365AE" w:rsidRPr="00BC02D0" w:rsidRDefault="007365AE">
            <w:pPr>
              <w:pStyle w:val="TableParagraph"/>
              <w:spacing w:before="61" w:line="235" w:lineRule="auto"/>
              <w:ind w:left="306" w:right="441" w:hanging="25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7365AE" w:rsidRPr="00BC02D0" w:rsidRDefault="007365AE" w:rsidP="007365AE">
            <w:pPr>
              <w:numPr>
                <w:ilvl w:val="0"/>
                <w:numId w:val="68"/>
              </w:numPr>
              <w:tabs>
                <w:tab w:val="left" w:pos="226"/>
              </w:tabs>
              <w:spacing w:before="65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nazwy elementów budowy zewnętrznej 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>łodygi</w:t>
            </w:r>
          </w:p>
          <w:p w:rsidR="007365AE" w:rsidRPr="00BC02D0" w:rsidRDefault="007365AE" w:rsidP="007365AE">
            <w:pPr>
              <w:numPr>
                <w:ilvl w:val="0"/>
                <w:numId w:val="68"/>
              </w:numPr>
              <w:tabs>
                <w:tab w:val="left" w:pos="226"/>
              </w:tabs>
              <w:spacing w:line="206" w:lineRule="exact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funkcje łodygi</w:t>
            </w:r>
          </w:p>
          <w:p w:rsidR="007365AE" w:rsidRPr="00BC02D0" w:rsidRDefault="007365AE" w:rsidP="00DE39B0">
            <w:pPr>
              <w:pStyle w:val="TableParagraph"/>
              <w:tabs>
                <w:tab w:val="left" w:pos="222"/>
              </w:tabs>
              <w:spacing w:line="235" w:lineRule="auto"/>
              <w:ind w:left="51" w:right="125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7365AE" w:rsidRPr="00BC02D0" w:rsidRDefault="007365AE" w:rsidP="007626F2">
            <w:pPr>
              <w:numPr>
                <w:ilvl w:val="0"/>
                <w:numId w:val="68"/>
              </w:numPr>
              <w:tabs>
                <w:tab w:val="left" w:pos="226"/>
              </w:tabs>
              <w:spacing w:before="65" w:line="235" w:lineRule="auto"/>
              <w:ind w:right="38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różnicę między pędem a łodygą</w:t>
            </w:r>
          </w:p>
          <w:p w:rsidR="007365AE" w:rsidRPr="00BC02D0" w:rsidRDefault="007365AE" w:rsidP="007626F2">
            <w:pPr>
              <w:numPr>
                <w:ilvl w:val="0"/>
                <w:numId w:val="68"/>
              </w:numPr>
              <w:tabs>
                <w:tab w:val="left" w:pos="226"/>
              </w:tabs>
              <w:spacing w:before="2" w:line="235" w:lineRule="auto"/>
              <w:ind w:right="9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wskazuje części 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 xml:space="preserve">pędu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roślin zielnych</w:t>
            </w:r>
          </w:p>
          <w:p w:rsidR="007365AE" w:rsidRPr="00BC02D0" w:rsidRDefault="007365AE" w:rsidP="00DE39B0">
            <w:pPr>
              <w:pStyle w:val="TableParagraph"/>
              <w:tabs>
                <w:tab w:val="left" w:pos="222"/>
              </w:tabs>
              <w:spacing w:line="235" w:lineRule="auto"/>
              <w:ind w:right="71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7365AE" w:rsidRPr="00BC02D0" w:rsidRDefault="007365AE" w:rsidP="007626F2">
            <w:pPr>
              <w:numPr>
                <w:ilvl w:val="0"/>
                <w:numId w:val="68"/>
              </w:numPr>
              <w:tabs>
                <w:tab w:val="left" w:pos="226"/>
              </w:tabs>
              <w:spacing w:before="65" w:line="235" w:lineRule="auto"/>
              <w:ind w:right="14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funkcje poszczególnych elementów pędu</w:t>
            </w:r>
          </w:p>
          <w:p w:rsidR="007365AE" w:rsidRPr="00BC02D0" w:rsidRDefault="007365AE" w:rsidP="008857D1">
            <w:pPr>
              <w:tabs>
                <w:tab w:val="left" w:pos="226"/>
              </w:tabs>
              <w:spacing w:before="3" w:line="235" w:lineRule="auto"/>
              <w:ind w:left="221" w:right="154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7365AE" w:rsidRPr="00BA45C7" w:rsidRDefault="008857D1" w:rsidP="008857D1">
            <w:pPr>
              <w:numPr>
                <w:ilvl w:val="0"/>
                <w:numId w:val="67"/>
              </w:numPr>
              <w:tabs>
                <w:tab w:val="left" w:pos="226"/>
              </w:tabs>
              <w:spacing w:before="65" w:line="235" w:lineRule="auto"/>
              <w:ind w:right="9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żywym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okazie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lub ilustracji wskazuje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omawia części łodygi</w:t>
            </w:r>
          </w:p>
          <w:p w:rsidR="008857D1" w:rsidRPr="00BA45C7" w:rsidRDefault="00BA45C7" w:rsidP="00BA45C7">
            <w:pPr>
              <w:numPr>
                <w:ilvl w:val="0"/>
                <w:numId w:val="67"/>
              </w:numPr>
              <w:tabs>
                <w:tab w:val="left" w:pos="226"/>
              </w:tabs>
              <w:spacing w:before="65" w:line="235" w:lineRule="auto"/>
              <w:ind w:right="90"/>
              <w:rPr>
                <w:rFonts w:asciiTheme="minorHAnsi" w:hAnsiTheme="minorHAnsi" w:cstheme="minorHAnsi"/>
                <w:sz w:val="17"/>
              </w:rPr>
            </w:pPr>
            <w:r w:rsidRPr="00BA45C7">
              <w:rPr>
                <w:rFonts w:asciiTheme="minorHAnsi" w:hAnsiTheme="minorHAnsi" w:cstheme="minorHAnsi"/>
                <w:color w:val="231F20"/>
                <w:sz w:val="17"/>
              </w:rPr>
              <w:t>omawia budowę  zewnętrzną łodygi r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>ó</w:t>
            </w:r>
            <w:r w:rsidRPr="00BA45C7">
              <w:rPr>
                <w:rFonts w:asciiTheme="minorHAnsi" w:hAnsiTheme="minorHAnsi" w:cstheme="minorHAnsi"/>
                <w:color w:val="231F20"/>
                <w:sz w:val="17"/>
              </w:rPr>
              <w:t xml:space="preserve">żnych form morfologicznych  (roślin zielnych, krzewów, drzew) 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8857D1" w:rsidRPr="00BC02D0" w:rsidRDefault="008857D1" w:rsidP="008857D1">
            <w:pPr>
              <w:numPr>
                <w:ilvl w:val="0"/>
                <w:numId w:val="68"/>
              </w:numPr>
              <w:tabs>
                <w:tab w:val="left" w:pos="226"/>
              </w:tabs>
              <w:spacing w:before="65" w:line="235" w:lineRule="auto"/>
              <w:ind w:right="14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>żywy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 xml:space="preserve">ch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okaz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 xml:space="preserve">ach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ilustracji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wykazuje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 xml:space="preserve"> podobieństwa i różnice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>przystosowani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>a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ł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 xml:space="preserve">odygi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>różnych form morfologicznych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 xml:space="preserve"> (roślin zielnych, krzewów, drzew)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do pełnionych funkcji </w:t>
            </w:r>
          </w:p>
          <w:p w:rsidR="007365AE" w:rsidRPr="00BC02D0" w:rsidRDefault="007365AE" w:rsidP="00DE39B0">
            <w:pPr>
              <w:rPr>
                <w:rFonts w:asciiTheme="minorHAnsi" w:hAnsiTheme="minorHAnsi" w:cstheme="minorHAnsi"/>
              </w:rPr>
            </w:pPr>
          </w:p>
        </w:tc>
      </w:tr>
      <w:tr w:rsidR="007365AE" w:rsidRPr="00BC02D0" w:rsidTr="007365AE">
        <w:trPr>
          <w:trHeight w:val="1406"/>
        </w:trPr>
        <w:tc>
          <w:tcPr>
            <w:tcW w:w="624" w:type="dxa"/>
            <w:vMerge/>
            <w:tcBorders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7365AE" w:rsidRPr="00BC02D0" w:rsidRDefault="007365A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</w:tcPr>
          <w:p w:rsidR="007365AE" w:rsidRPr="00BC02D0" w:rsidRDefault="007365AE" w:rsidP="00D041E4">
            <w:pPr>
              <w:spacing w:before="65" w:line="235" w:lineRule="auto"/>
              <w:ind w:left="312" w:right="284" w:hanging="2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17. Liść – wytwórnia pokarmu</w:t>
            </w:r>
          </w:p>
          <w:p w:rsidR="007365AE" w:rsidRPr="00BC02D0" w:rsidRDefault="007365AE">
            <w:pPr>
              <w:pStyle w:val="TableParagraph"/>
              <w:spacing w:before="61" w:line="235" w:lineRule="auto"/>
              <w:ind w:left="306" w:right="235" w:hanging="25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left w:val="single" w:sz="6" w:space="0" w:color="BCBEC0"/>
            </w:tcBorders>
            <w:shd w:val="clear" w:color="auto" w:fill="auto"/>
          </w:tcPr>
          <w:p w:rsidR="007365AE" w:rsidRPr="00BC02D0" w:rsidRDefault="007365AE" w:rsidP="007365AE">
            <w:pPr>
              <w:numPr>
                <w:ilvl w:val="0"/>
                <w:numId w:val="66"/>
              </w:numPr>
              <w:tabs>
                <w:tab w:val="left" w:pos="226"/>
              </w:tabs>
              <w:spacing w:before="2" w:line="235" w:lineRule="auto"/>
              <w:ind w:right="37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elementy budowy liścia</w:t>
            </w:r>
          </w:p>
          <w:p w:rsidR="007365AE" w:rsidRPr="00BC02D0" w:rsidRDefault="007365AE" w:rsidP="00D171CF">
            <w:pPr>
              <w:tabs>
                <w:tab w:val="left" w:pos="226"/>
              </w:tabs>
              <w:spacing w:before="1" w:line="235" w:lineRule="auto"/>
              <w:ind w:left="218" w:right="85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D171CF" w:rsidRPr="00BC02D0" w:rsidRDefault="00D171CF" w:rsidP="00D171CF">
            <w:pPr>
              <w:numPr>
                <w:ilvl w:val="0"/>
                <w:numId w:val="66"/>
              </w:numPr>
              <w:tabs>
                <w:tab w:val="left" w:pos="226"/>
              </w:tabs>
              <w:spacing w:before="62" w:line="206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funkcje liści</w:t>
            </w:r>
          </w:p>
          <w:p w:rsidR="007365AE" w:rsidRPr="00BC02D0" w:rsidRDefault="007365AE" w:rsidP="00DE39B0">
            <w:pPr>
              <w:spacing w:before="3" w:line="235" w:lineRule="auto"/>
              <w:ind w:left="225" w:right="309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7365AE" w:rsidRPr="00BC02D0" w:rsidRDefault="00D171CF" w:rsidP="00AD615B">
            <w:pPr>
              <w:numPr>
                <w:ilvl w:val="0"/>
                <w:numId w:val="65"/>
              </w:numPr>
              <w:tabs>
                <w:tab w:val="left" w:pos="225"/>
                <w:tab w:val="left" w:pos="1598"/>
              </w:tabs>
              <w:spacing w:before="65" w:line="235" w:lineRule="auto"/>
              <w:ind w:right="24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liście pojedyncze i liście złożone</w:t>
            </w:r>
          </w:p>
        </w:tc>
        <w:tc>
          <w:tcPr>
            <w:tcW w:w="2268" w:type="dxa"/>
            <w:shd w:val="clear" w:color="auto" w:fill="auto"/>
          </w:tcPr>
          <w:p w:rsidR="00D171CF" w:rsidRPr="00BC02D0" w:rsidRDefault="00D171CF" w:rsidP="00D171CF">
            <w:pPr>
              <w:numPr>
                <w:ilvl w:val="0"/>
                <w:numId w:val="66"/>
              </w:numPr>
              <w:tabs>
                <w:tab w:val="left" w:pos="226"/>
              </w:tabs>
              <w:spacing w:before="62" w:line="206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kazuje związek budowy </w:t>
            </w:r>
            <w:r w:rsidR="004C1BC3">
              <w:rPr>
                <w:rFonts w:asciiTheme="minorHAnsi" w:hAnsiTheme="minorHAnsi" w:cstheme="minorHAnsi"/>
                <w:color w:val="231F20"/>
                <w:sz w:val="17"/>
              </w:rPr>
              <w:t>z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funkcj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ami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liści</w:t>
            </w:r>
          </w:p>
          <w:p w:rsidR="007365AE" w:rsidRPr="00BC02D0" w:rsidRDefault="007365AE">
            <w:pPr>
              <w:pStyle w:val="TableParagraph"/>
              <w:spacing w:line="204" w:lineRule="exact"/>
              <w:ind w:left="220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D2633C" w:rsidRPr="00D2633C" w:rsidRDefault="00AD615B" w:rsidP="00D2633C">
            <w:pPr>
              <w:numPr>
                <w:ilvl w:val="0"/>
                <w:numId w:val="66"/>
              </w:numPr>
              <w:tabs>
                <w:tab w:val="left" w:pos="225"/>
              </w:tabs>
              <w:spacing w:before="65" w:line="235" w:lineRule="auto"/>
              <w:ind w:left="0" w:right="50" w:firstLine="0"/>
              <w:rPr>
                <w:rFonts w:asciiTheme="minorHAnsi" w:hAnsiTheme="minorHAnsi" w:cstheme="minorHAnsi"/>
                <w:sz w:val="17"/>
              </w:rPr>
            </w:pPr>
            <w:r w:rsidRPr="00D2633C">
              <w:rPr>
                <w:rFonts w:asciiTheme="minorHAnsi" w:hAnsiTheme="minorHAnsi" w:cstheme="minorHAnsi"/>
                <w:color w:val="231F20"/>
                <w:sz w:val="17"/>
              </w:rPr>
              <w:t>na materiale zielnikowym</w:t>
            </w:r>
          </w:p>
          <w:p w:rsidR="00D2633C" w:rsidRDefault="00D171CF" w:rsidP="00D2633C">
            <w:pPr>
              <w:tabs>
                <w:tab w:val="left" w:pos="225"/>
              </w:tabs>
              <w:spacing w:before="65" w:line="235" w:lineRule="auto"/>
              <w:ind w:right="50"/>
              <w:rPr>
                <w:rFonts w:asciiTheme="minorHAnsi" w:hAnsiTheme="minorHAnsi" w:cstheme="minorHAnsi"/>
                <w:color w:val="231F20"/>
                <w:sz w:val="17"/>
              </w:rPr>
            </w:pPr>
            <w:r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lub </w:t>
            </w:r>
            <w:r w:rsidR="00AD615B"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ilustracji wykazuje</w:t>
            </w:r>
          </w:p>
          <w:p w:rsidR="007365AE" w:rsidRPr="00D2633C" w:rsidRDefault="00D171CF" w:rsidP="00D2633C">
            <w:pPr>
              <w:tabs>
                <w:tab w:val="left" w:pos="225"/>
              </w:tabs>
              <w:spacing w:before="65" w:line="235" w:lineRule="auto"/>
              <w:ind w:right="50"/>
              <w:rPr>
                <w:rFonts w:asciiTheme="minorHAnsi" w:hAnsiTheme="minorHAnsi" w:cstheme="minorHAnsi"/>
                <w:sz w:val="17"/>
              </w:rPr>
            </w:pPr>
            <w:r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     różnorodno</w:t>
            </w:r>
            <w:r w:rsidR="00B50128" w:rsidRPr="00D2633C">
              <w:rPr>
                <w:rFonts w:asciiTheme="minorHAnsi" w:hAnsiTheme="minorHAnsi" w:cstheme="minorHAnsi"/>
                <w:color w:val="231F20"/>
                <w:sz w:val="17"/>
              </w:rPr>
              <w:t>ść</w:t>
            </w:r>
            <w:r w:rsidR="00AD615B"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budowyliści</w:t>
            </w:r>
          </w:p>
        </w:tc>
      </w:tr>
      <w:tr w:rsidR="00DE39B0" w:rsidRPr="00BC02D0" w:rsidTr="00DE39B0">
        <w:trPr>
          <w:trHeight w:val="2773"/>
        </w:trPr>
        <w:tc>
          <w:tcPr>
            <w:tcW w:w="624" w:type="dxa"/>
            <w:vMerge w:val="restart"/>
            <w:tcBorders>
              <w:top w:val="single" w:sz="6" w:space="0" w:color="BCBEC0"/>
              <w:left w:val="single" w:sz="6" w:space="0" w:color="BCBEC0"/>
              <w:bottom w:val="single" w:sz="4" w:space="0" w:color="BCBEC0"/>
              <w:right w:val="single" w:sz="6" w:space="0" w:color="BCBEC0"/>
            </w:tcBorders>
            <w:shd w:val="clear" w:color="auto" w:fill="auto"/>
            <w:textDirection w:val="btLr"/>
            <w:vAlign w:val="center"/>
          </w:tcPr>
          <w:p w:rsidR="00DE39B0" w:rsidRPr="00BC02D0" w:rsidRDefault="00DE39B0" w:rsidP="00DE39B0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 xml:space="preserve">V. Różnorodność </w:t>
            </w:r>
            <w:r w:rsidR="009E0363">
              <w:rPr>
                <w:rFonts w:asciiTheme="minorHAnsi" w:hAnsiTheme="minorHAnsi" w:cstheme="minorHAnsi"/>
                <w:b/>
                <w:sz w:val="17"/>
              </w:rPr>
              <w:t xml:space="preserve">i jedność </w:t>
            </w:r>
            <w:r w:rsidRPr="00BC02D0">
              <w:rPr>
                <w:rFonts w:asciiTheme="minorHAnsi" w:hAnsiTheme="minorHAnsi" w:cstheme="minorHAnsi"/>
                <w:b/>
                <w:sz w:val="17"/>
              </w:rPr>
              <w:t>roślin</w:t>
            </w:r>
          </w:p>
        </w:tc>
        <w:tc>
          <w:tcPr>
            <w:tcW w:w="1781" w:type="dxa"/>
            <w:tcBorders>
              <w:left w:val="single" w:sz="6" w:space="0" w:color="BCBEC0"/>
              <w:bottom w:val="single" w:sz="4" w:space="0" w:color="BCBEC0"/>
              <w:right w:val="single" w:sz="6" w:space="0" w:color="BCBEC0"/>
            </w:tcBorders>
            <w:shd w:val="clear" w:color="auto" w:fill="auto"/>
          </w:tcPr>
          <w:p w:rsidR="00DE39B0" w:rsidRPr="00BC02D0" w:rsidRDefault="00DE39B0" w:rsidP="00D041E4">
            <w:pPr>
              <w:spacing w:before="67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18. Mchy</w:t>
            </w:r>
          </w:p>
          <w:p w:rsidR="00DE39B0" w:rsidRPr="00BC02D0" w:rsidRDefault="00DE39B0" w:rsidP="00D041E4">
            <w:pPr>
              <w:pStyle w:val="Tekstpodstawowy"/>
              <w:rPr>
                <w:rFonts w:asciiTheme="minorHAnsi" w:hAnsiTheme="minorHAnsi" w:cstheme="minorHAnsi"/>
                <w:sz w:val="17"/>
              </w:rPr>
            </w:pPr>
          </w:p>
          <w:p w:rsidR="00DE39B0" w:rsidRPr="00BC02D0" w:rsidRDefault="00DE39B0" w:rsidP="00D041E4">
            <w:pPr>
              <w:spacing w:before="65" w:line="235" w:lineRule="auto"/>
              <w:ind w:left="312" w:right="284" w:hanging="258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left w:val="single" w:sz="6" w:space="0" w:color="BCBEC0"/>
              <w:bottom w:val="single" w:sz="4" w:space="0" w:color="BCBEC0"/>
            </w:tcBorders>
            <w:shd w:val="clear" w:color="auto" w:fill="auto"/>
          </w:tcPr>
          <w:p w:rsidR="00DE39B0" w:rsidRPr="00BC02D0" w:rsidRDefault="00DE39B0" w:rsidP="007626F2">
            <w:pPr>
              <w:numPr>
                <w:ilvl w:val="0"/>
                <w:numId w:val="66"/>
              </w:numPr>
              <w:tabs>
                <w:tab w:val="left" w:pos="227"/>
              </w:tabs>
              <w:spacing w:before="70" w:line="235" w:lineRule="auto"/>
              <w:ind w:right="13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ilustracji </w:t>
            </w:r>
            <w:r w:rsidR="007365AE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żywych okazów rozpoznaje mchy wśród innych roślin</w:t>
            </w:r>
          </w:p>
          <w:p w:rsidR="00DE39B0" w:rsidRPr="00BC02D0" w:rsidRDefault="00DE39B0" w:rsidP="00DE39B0">
            <w:pPr>
              <w:numPr>
                <w:ilvl w:val="0"/>
                <w:numId w:val="66"/>
              </w:numPr>
              <w:tabs>
                <w:tab w:val="left" w:pos="226"/>
              </w:tabs>
              <w:spacing w:before="3" w:line="235" w:lineRule="auto"/>
              <w:ind w:right="50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miejsca występowania mchów</w:t>
            </w:r>
          </w:p>
        </w:tc>
        <w:tc>
          <w:tcPr>
            <w:tcW w:w="2268" w:type="dxa"/>
            <w:tcBorders>
              <w:bottom w:val="single" w:sz="4" w:space="0" w:color="BCBEC0"/>
            </w:tcBorders>
            <w:shd w:val="clear" w:color="auto" w:fill="auto"/>
          </w:tcPr>
          <w:p w:rsidR="00DE39B0" w:rsidRPr="00BC02D0" w:rsidRDefault="00D171CF" w:rsidP="007365AE">
            <w:pPr>
              <w:numPr>
                <w:ilvl w:val="0"/>
                <w:numId w:val="66"/>
              </w:numPr>
              <w:tabs>
                <w:tab w:val="left" w:pos="227"/>
                <w:tab w:val="left" w:pos="1595"/>
              </w:tabs>
              <w:spacing w:before="70" w:line="235" w:lineRule="auto"/>
              <w:ind w:right="231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wskazuje</w:t>
            </w:r>
            <w:r w:rsidR="00DE39B0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nazwy elementów budowy mchów</w:t>
            </w:r>
          </w:p>
          <w:p w:rsidR="00DE39B0" w:rsidRPr="00BC02D0" w:rsidRDefault="00DE39B0" w:rsidP="007626F2">
            <w:pPr>
              <w:numPr>
                <w:ilvl w:val="0"/>
                <w:numId w:val="66"/>
              </w:numPr>
              <w:tabs>
                <w:tab w:val="left" w:pos="227"/>
              </w:tabs>
              <w:spacing w:before="2" w:line="235" w:lineRule="auto"/>
              <w:ind w:right="17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przeprowadza doświadczenie wykazujące zdolność wchłaniania wody przez mchy</w:t>
            </w:r>
          </w:p>
          <w:p w:rsidR="00DE39B0" w:rsidRPr="00BC02D0" w:rsidRDefault="00DE39B0" w:rsidP="00DE39B0">
            <w:pPr>
              <w:tabs>
                <w:tab w:val="left" w:pos="225"/>
              </w:tabs>
              <w:spacing w:before="65" w:line="235" w:lineRule="auto"/>
              <w:ind w:right="296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bottom w:val="single" w:sz="4" w:space="0" w:color="BCBEC0"/>
            </w:tcBorders>
            <w:shd w:val="clear" w:color="auto" w:fill="auto"/>
          </w:tcPr>
          <w:p w:rsidR="00DE39B0" w:rsidRPr="00BC02D0" w:rsidRDefault="00DE39B0" w:rsidP="007626F2">
            <w:pPr>
              <w:numPr>
                <w:ilvl w:val="0"/>
                <w:numId w:val="105"/>
              </w:numPr>
              <w:tabs>
                <w:tab w:val="left" w:pos="227"/>
              </w:tabs>
              <w:spacing w:before="70" w:line="235" w:lineRule="auto"/>
              <w:ind w:right="13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ilustracji </w:t>
            </w:r>
            <w:r w:rsidR="007365AE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żywych okazów rozpoznaje elementy budowy mchów</w:t>
            </w:r>
          </w:p>
          <w:p w:rsidR="00DE39B0" w:rsidRPr="00BC02D0" w:rsidRDefault="00DE39B0" w:rsidP="00D041E4">
            <w:pPr>
              <w:spacing w:line="205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wyjaśnia ich funkcje</w:t>
            </w:r>
          </w:p>
          <w:p w:rsidR="00DE39B0" w:rsidRPr="00BC02D0" w:rsidRDefault="00DE39B0" w:rsidP="00DE39B0">
            <w:pPr>
              <w:numPr>
                <w:ilvl w:val="0"/>
                <w:numId w:val="103"/>
              </w:numPr>
              <w:tabs>
                <w:tab w:val="left" w:pos="225"/>
              </w:tabs>
              <w:spacing w:before="1" w:line="235" w:lineRule="auto"/>
              <w:ind w:right="17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przeprowadza doświadczenie wykazujące zdolność wchłaniania wody przez mchy</w:t>
            </w:r>
          </w:p>
        </w:tc>
        <w:tc>
          <w:tcPr>
            <w:tcW w:w="2268" w:type="dxa"/>
            <w:tcBorders>
              <w:bottom w:val="single" w:sz="4" w:space="0" w:color="BCBEC0"/>
            </w:tcBorders>
            <w:shd w:val="clear" w:color="auto" w:fill="auto"/>
          </w:tcPr>
          <w:p w:rsidR="00DE39B0" w:rsidRPr="00BC02D0" w:rsidRDefault="00DE39B0" w:rsidP="007365AE">
            <w:pPr>
              <w:numPr>
                <w:ilvl w:val="0"/>
                <w:numId w:val="65"/>
              </w:numPr>
              <w:tabs>
                <w:tab w:val="left" w:pos="227"/>
              </w:tabs>
              <w:spacing w:before="70" w:line="235" w:lineRule="auto"/>
              <w:ind w:right="9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dlaczego mchy uważane są za najprostsze rośliny lądowe</w:t>
            </w:r>
          </w:p>
          <w:p w:rsidR="00DE39B0" w:rsidRPr="00BC02D0" w:rsidRDefault="00CB50F0" w:rsidP="00CB50F0">
            <w:pPr>
              <w:numPr>
                <w:ilvl w:val="0"/>
                <w:numId w:val="65"/>
              </w:numPr>
              <w:tabs>
                <w:tab w:val="left" w:pos="225"/>
              </w:tabs>
              <w:spacing w:before="3" w:line="235" w:lineRule="auto"/>
              <w:ind w:right="10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przeprowadza </w:t>
            </w:r>
            <w:r w:rsidR="00DE39B0" w:rsidRPr="00BC02D0">
              <w:rPr>
                <w:rFonts w:asciiTheme="minorHAnsi" w:hAnsiTheme="minorHAnsi" w:cstheme="minorHAnsi"/>
                <w:color w:val="231F20"/>
                <w:sz w:val="17"/>
              </w:rPr>
              <w:t>według opisu doświadczenie wykazujące zdolność wchłaniania wody przez mchy</w:t>
            </w:r>
          </w:p>
        </w:tc>
        <w:tc>
          <w:tcPr>
            <w:tcW w:w="2268" w:type="dxa"/>
            <w:tcBorders>
              <w:bottom w:val="single" w:sz="4" w:space="0" w:color="BCBEC0"/>
            </w:tcBorders>
            <w:shd w:val="clear" w:color="auto" w:fill="auto"/>
          </w:tcPr>
          <w:p w:rsidR="00DE39B0" w:rsidRPr="00BC02D0" w:rsidRDefault="00DE39B0" w:rsidP="00DE39B0">
            <w:pPr>
              <w:numPr>
                <w:ilvl w:val="0"/>
                <w:numId w:val="65"/>
              </w:numPr>
              <w:tabs>
                <w:tab w:val="left" w:pos="227"/>
              </w:tabs>
              <w:spacing w:before="70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samodzielnie planuje </w:t>
            </w:r>
            <w:r w:rsidR="007365AE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przeprowadza</w:t>
            </w:r>
          </w:p>
          <w:p w:rsidR="00DE39B0" w:rsidRPr="00BC02D0" w:rsidRDefault="00DE39B0" w:rsidP="00DE39B0">
            <w:pPr>
              <w:spacing w:before="2" w:line="235" w:lineRule="auto"/>
              <w:ind w:left="226" w:right="17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doświadczenie wykazujące zdolność wchłaniania wody przez mchy</w:t>
            </w:r>
          </w:p>
          <w:p w:rsidR="00DE39B0" w:rsidRPr="00BC02D0" w:rsidRDefault="00DE39B0" w:rsidP="00D171CF">
            <w:pPr>
              <w:spacing w:before="1" w:line="235" w:lineRule="auto"/>
              <w:ind w:left="226" w:right="54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</w:tr>
      <w:tr w:rsidR="00DE39B0" w:rsidRPr="00BC02D0" w:rsidTr="00BC02D0">
        <w:trPr>
          <w:trHeight w:val="1256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DE39B0" w:rsidRPr="00BC02D0" w:rsidRDefault="00DE39B0" w:rsidP="00DE39B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auto"/>
          </w:tcPr>
          <w:p w:rsidR="00DE39B0" w:rsidRPr="00BC02D0" w:rsidRDefault="00DE39B0" w:rsidP="00D041E4">
            <w:pPr>
              <w:spacing w:before="62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19. Papro</w:t>
            </w:r>
            <w:r w:rsidR="00D171CF">
              <w:rPr>
                <w:rFonts w:asciiTheme="minorHAnsi" w:hAnsiTheme="minorHAnsi" w:cstheme="minorHAnsi"/>
                <w:color w:val="231F20"/>
                <w:sz w:val="17"/>
              </w:rPr>
              <w:t>ciowe</w:t>
            </w:r>
          </w:p>
          <w:p w:rsidR="00DE39B0" w:rsidRPr="00BC02D0" w:rsidRDefault="00DE39B0" w:rsidP="00D041E4">
            <w:pPr>
              <w:spacing w:before="67"/>
              <w:ind w:left="56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:rsidR="00DE39B0" w:rsidRPr="00BC02D0" w:rsidRDefault="00DE39B0" w:rsidP="007626F2">
            <w:pPr>
              <w:numPr>
                <w:ilvl w:val="0"/>
                <w:numId w:val="66"/>
              </w:numPr>
              <w:tabs>
                <w:tab w:val="left" w:pos="227"/>
              </w:tabs>
              <w:spacing w:before="2" w:line="235" w:lineRule="auto"/>
              <w:ind w:right="14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ilustracji </w:t>
            </w:r>
            <w:r w:rsidR="007365AE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żywych okazów rozpoznaje papro</w:t>
            </w:r>
            <w:r w:rsidR="00D171CF">
              <w:rPr>
                <w:rFonts w:asciiTheme="minorHAnsi" w:hAnsiTheme="minorHAnsi" w:cstheme="minorHAnsi"/>
                <w:color w:val="231F20"/>
                <w:sz w:val="17"/>
              </w:rPr>
              <w:t xml:space="preserve">cie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wśród innych roślin</w:t>
            </w:r>
          </w:p>
          <w:p w:rsidR="00DE39B0" w:rsidRPr="00BC02D0" w:rsidRDefault="00DE39B0" w:rsidP="00DE39B0">
            <w:pPr>
              <w:tabs>
                <w:tab w:val="left" w:pos="227"/>
              </w:tabs>
              <w:spacing w:before="70" w:line="235" w:lineRule="auto"/>
              <w:ind w:right="139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DE39B0" w:rsidRPr="00406D5E" w:rsidRDefault="00DE39B0" w:rsidP="007626F2">
            <w:pPr>
              <w:numPr>
                <w:ilvl w:val="0"/>
                <w:numId w:val="66"/>
              </w:numPr>
              <w:tabs>
                <w:tab w:val="left" w:pos="227"/>
              </w:tabs>
              <w:spacing w:before="65" w:line="235" w:lineRule="auto"/>
              <w:ind w:right="45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nazwy organów paproci</w:t>
            </w:r>
          </w:p>
          <w:p w:rsidR="00406D5E" w:rsidRPr="00BC02D0" w:rsidRDefault="00406D5E" w:rsidP="00406D5E">
            <w:pPr>
              <w:numPr>
                <w:ilvl w:val="0"/>
                <w:numId w:val="66"/>
              </w:numPr>
              <w:tabs>
                <w:tab w:val="left" w:pos="227"/>
              </w:tabs>
              <w:spacing w:before="65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miejsca występowania papro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ciowych </w:t>
            </w:r>
          </w:p>
          <w:p w:rsidR="00406D5E" w:rsidRPr="00BC02D0" w:rsidRDefault="00406D5E" w:rsidP="00406D5E">
            <w:pPr>
              <w:tabs>
                <w:tab w:val="left" w:pos="227"/>
              </w:tabs>
              <w:spacing w:before="65" w:line="235" w:lineRule="auto"/>
              <w:ind w:left="218" w:right="451"/>
              <w:rPr>
                <w:rFonts w:asciiTheme="minorHAnsi" w:hAnsiTheme="minorHAnsi" w:cstheme="minorHAnsi"/>
                <w:sz w:val="17"/>
              </w:rPr>
            </w:pPr>
          </w:p>
          <w:p w:rsidR="00DE39B0" w:rsidRPr="00BC02D0" w:rsidRDefault="00DE39B0" w:rsidP="00DE39B0">
            <w:pPr>
              <w:spacing w:before="1" w:line="235" w:lineRule="auto"/>
              <w:ind w:left="226" w:right="76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406D5E" w:rsidRPr="00406D5E" w:rsidRDefault="00406D5E" w:rsidP="00406D5E">
            <w:pPr>
              <w:numPr>
                <w:ilvl w:val="0"/>
                <w:numId w:val="66"/>
              </w:numPr>
              <w:tabs>
                <w:tab w:val="left" w:pos="227"/>
              </w:tabs>
              <w:spacing w:before="2" w:line="235" w:lineRule="auto"/>
              <w:ind w:right="31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rolę poszczególnych organów papro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ci </w:t>
            </w:r>
          </w:p>
          <w:p w:rsidR="00406D5E" w:rsidRPr="00BC02D0" w:rsidRDefault="00406D5E" w:rsidP="00406D5E">
            <w:pPr>
              <w:numPr>
                <w:ilvl w:val="0"/>
                <w:numId w:val="66"/>
              </w:numPr>
              <w:tabs>
                <w:tab w:val="left" w:pos="227"/>
              </w:tabs>
              <w:spacing w:before="2" w:line="235" w:lineRule="auto"/>
              <w:ind w:right="315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rozpoznaje na ilustracji w podręczniku jedną paproć</w:t>
            </w:r>
          </w:p>
          <w:p w:rsidR="00DE39B0" w:rsidRPr="00BC02D0" w:rsidRDefault="00DE39B0" w:rsidP="00D171CF">
            <w:pPr>
              <w:tabs>
                <w:tab w:val="left" w:pos="227"/>
              </w:tabs>
              <w:spacing w:before="1" w:line="237" w:lineRule="auto"/>
              <w:ind w:left="218" w:right="100"/>
              <w:rPr>
                <w:rFonts w:asciiTheme="minorHAnsi" w:hAnsiTheme="minorHAnsi" w:cstheme="minorHAnsi"/>
                <w:i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406D5E" w:rsidRPr="00406D5E" w:rsidRDefault="00406D5E" w:rsidP="00406D5E">
            <w:pPr>
              <w:numPr>
                <w:ilvl w:val="0"/>
                <w:numId w:val="66"/>
              </w:numPr>
              <w:tabs>
                <w:tab w:val="left" w:pos="226"/>
              </w:tabs>
              <w:spacing w:before="65" w:line="235" w:lineRule="auto"/>
              <w:ind w:right="20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znaczenie papro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ciowych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w przyrodzie i dla człowieka</w:t>
            </w:r>
          </w:p>
          <w:p w:rsidR="00406D5E" w:rsidRPr="00BC02D0" w:rsidRDefault="00406D5E" w:rsidP="00406D5E">
            <w:pPr>
              <w:numPr>
                <w:ilvl w:val="0"/>
                <w:numId w:val="66"/>
              </w:numPr>
              <w:tabs>
                <w:tab w:val="left" w:pos="227"/>
              </w:tabs>
              <w:spacing w:before="2" w:line="235" w:lineRule="auto"/>
              <w:ind w:right="315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rozpoznaje na ilustracji w podręczniku dwie paprocie</w:t>
            </w:r>
          </w:p>
          <w:p w:rsidR="00406D5E" w:rsidRPr="00BC02D0" w:rsidRDefault="00406D5E" w:rsidP="00406D5E">
            <w:pPr>
              <w:tabs>
                <w:tab w:val="left" w:pos="226"/>
              </w:tabs>
              <w:spacing w:before="65" w:line="235" w:lineRule="auto"/>
              <w:ind w:left="218" w:right="208"/>
              <w:rPr>
                <w:rFonts w:asciiTheme="minorHAnsi" w:hAnsiTheme="minorHAnsi" w:cstheme="minorHAnsi"/>
                <w:sz w:val="17"/>
              </w:rPr>
            </w:pPr>
          </w:p>
          <w:p w:rsidR="00DE39B0" w:rsidRPr="00BC02D0" w:rsidRDefault="00DE39B0" w:rsidP="00406D5E">
            <w:pPr>
              <w:tabs>
                <w:tab w:val="left" w:pos="227"/>
              </w:tabs>
              <w:spacing w:before="3" w:line="235" w:lineRule="auto"/>
              <w:ind w:left="218" w:right="42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406D5E" w:rsidRPr="00BC02D0" w:rsidRDefault="00406D5E" w:rsidP="00406D5E">
            <w:pPr>
              <w:numPr>
                <w:ilvl w:val="0"/>
                <w:numId w:val="66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na podstawie ilustracji lub żywych okazów różnorodność papro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>ciowych</w:t>
            </w:r>
          </w:p>
          <w:p w:rsidR="00406D5E" w:rsidRPr="00BC02D0" w:rsidRDefault="00406D5E" w:rsidP="00406D5E">
            <w:pPr>
              <w:numPr>
                <w:ilvl w:val="0"/>
                <w:numId w:val="66"/>
              </w:numPr>
              <w:tabs>
                <w:tab w:val="left" w:pos="227"/>
              </w:tabs>
              <w:spacing w:before="2" w:line="235" w:lineRule="auto"/>
              <w:ind w:right="315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rozpoznaje na ilustracji w podręczniku trzy paprocie</w:t>
            </w:r>
          </w:p>
          <w:p w:rsidR="00DE39B0" w:rsidRPr="00BC02D0" w:rsidRDefault="00DE39B0" w:rsidP="00406D5E">
            <w:pPr>
              <w:tabs>
                <w:tab w:val="left" w:pos="227"/>
              </w:tabs>
              <w:spacing w:before="3" w:line="235" w:lineRule="auto"/>
              <w:ind w:left="218" w:right="308"/>
              <w:rPr>
                <w:rFonts w:asciiTheme="minorHAnsi" w:hAnsiTheme="minorHAnsi" w:cstheme="minorHAnsi"/>
                <w:sz w:val="17"/>
              </w:rPr>
            </w:pPr>
          </w:p>
        </w:tc>
      </w:tr>
    </w:tbl>
    <w:p w:rsidR="00C85752" w:rsidRPr="00BC02D0" w:rsidRDefault="00C85752">
      <w:pPr>
        <w:spacing w:line="235" w:lineRule="auto"/>
        <w:rPr>
          <w:rFonts w:asciiTheme="minorHAnsi" w:hAnsiTheme="minorHAnsi" w:cstheme="minorHAnsi"/>
          <w:sz w:val="17"/>
        </w:rPr>
        <w:sectPr w:rsidR="00C85752" w:rsidRPr="00BC02D0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13756" w:type="dxa"/>
        <w:jc w:val="center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/>
      </w:tblPr>
      <w:tblGrid>
        <w:gridCol w:w="624"/>
        <w:gridCol w:w="1781"/>
        <w:gridCol w:w="2268"/>
        <w:gridCol w:w="2268"/>
        <w:gridCol w:w="2268"/>
        <w:gridCol w:w="2268"/>
        <w:gridCol w:w="2279"/>
      </w:tblGrid>
      <w:tr w:rsidR="00E52C26" w:rsidRPr="00BC02D0" w:rsidTr="00BC02D0">
        <w:trPr>
          <w:trHeight w:val="400"/>
          <w:jc w:val="center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:rsidR="00C85752" w:rsidRPr="00BC02D0" w:rsidRDefault="00E52C26" w:rsidP="00270922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:rsidR="00C85752" w:rsidRPr="00BC02D0" w:rsidRDefault="00E52C26" w:rsidP="00BC02D0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51" w:type="dxa"/>
            <w:gridSpan w:val="5"/>
            <w:shd w:val="clear" w:color="auto" w:fill="auto"/>
          </w:tcPr>
          <w:p w:rsidR="00C85752" w:rsidRPr="00BC02D0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:rsidTr="00BC02D0">
        <w:trPr>
          <w:trHeight w:val="380"/>
          <w:jc w:val="center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79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2347A7" w:rsidRPr="00BC02D0" w:rsidTr="00BC02D0">
        <w:trPr>
          <w:trHeight w:val="1419"/>
          <w:jc w:val="center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  <w:vAlign w:val="center"/>
          </w:tcPr>
          <w:p w:rsidR="002347A7" w:rsidRPr="00BC02D0" w:rsidRDefault="002347A7" w:rsidP="002347A7">
            <w:pPr>
              <w:pStyle w:val="TableParagraph"/>
              <w:spacing w:before="1"/>
              <w:ind w:left="170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>V. Różnorodność roślin</w:t>
            </w: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:rsidR="002347A7" w:rsidRPr="00BC02D0" w:rsidRDefault="002347A7" w:rsidP="00D041E4">
            <w:pPr>
              <w:spacing w:before="62"/>
              <w:ind w:lef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20. Nagonasienne</w:t>
            </w:r>
          </w:p>
          <w:p w:rsidR="002347A7" w:rsidRPr="00BC02D0" w:rsidRDefault="002347A7" w:rsidP="004D01D3">
            <w:pPr>
              <w:pStyle w:val="TableParagraph"/>
              <w:spacing w:before="61" w:line="235" w:lineRule="auto"/>
              <w:ind w:left="309" w:right="141" w:hanging="25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2347A7" w:rsidRPr="00BC02D0" w:rsidRDefault="002347A7" w:rsidP="00DE39B0">
            <w:pPr>
              <w:numPr>
                <w:ilvl w:val="0"/>
                <w:numId w:val="63"/>
              </w:numPr>
              <w:tabs>
                <w:tab w:val="left" w:pos="226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miejsca występowania roślin nagonasiennych</w:t>
            </w:r>
          </w:p>
          <w:p w:rsidR="002347A7" w:rsidRPr="00BC02D0" w:rsidRDefault="00CB50F0" w:rsidP="00CB50F0">
            <w:pPr>
              <w:numPr>
                <w:ilvl w:val="0"/>
                <w:numId w:val="63"/>
              </w:numPr>
              <w:tabs>
                <w:tab w:val="left" w:pos="226"/>
              </w:tabs>
              <w:spacing w:before="3" w:line="235" w:lineRule="auto"/>
              <w:ind w:right="14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rozpoznaje </w:t>
            </w:r>
            <w:r w:rsidR="002347A7"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 lub żywych okazów rośliny nagonasienne wśród innych roślin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2347A7" w:rsidRPr="00BC02D0" w:rsidRDefault="002347A7" w:rsidP="00DE39B0">
            <w:pPr>
              <w:numPr>
                <w:ilvl w:val="0"/>
                <w:numId w:val="63"/>
              </w:numPr>
              <w:tabs>
                <w:tab w:val="left" w:pos="226"/>
                <w:tab w:val="left" w:pos="2268"/>
              </w:tabs>
              <w:spacing w:before="65" w:line="235" w:lineRule="auto"/>
              <w:ind w:right="30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funkcje kwiatów i nasion</w:t>
            </w:r>
          </w:p>
          <w:p w:rsidR="002347A7" w:rsidRPr="00BC02D0" w:rsidRDefault="002347A7" w:rsidP="007626F2">
            <w:pPr>
              <w:numPr>
                <w:ilvl w:val="0"/>
                <w:numId w:val="63"/>
              </w:numPr>
              <w:tabs>
                <w:tab w:val="left" w:pos="226"/>
              </w:tabs>
              <w:spacing w:before="2" w:line="235" w:lineRule="auto"/>
              <w:ind w:right="6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omawia budowę rośliny nagonasiennej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przykładzie sosny</w:t>
            </w:r>
          </w:p>
          <w:p w:rsidR="002347A7" w:rsidRPr="00BC02D0" w:rsidRDefault="002347A7" w:rsidP="00DE39B0">
            <w:pPr>
              <w:pStyle w:val="TableParagraph"/>
              <w:tabs>
                <w:tab w:val="left" w:pos="222"/>
              </w:tabs>
              <w:spacing w:before="2" w:line="235" w:lineRule="auto"/>
              <w:ind w:left="51" w:right="188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2347A7" w:rsidRPr="00BC02D0" w:rsidRDefault="002347A7" w:rsidP="00DE39B0">
            <w:pPr>
              <w:numPr>
                <w:ilvl w:val="0"/>
                <w:numId w:val="96"/>
              </w:numPr>
              <w:tabs>
                <w:tab w:val="left" w:pos="226"/>
              </w:tabs>
              <w:spacing w:before="2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przystosowania roślin nagonasiennych</w:t>
            </w:r>
          </w:p>
          <w:p w:rsidR="002347A7" w:rsidRPr="00BC02D0" w:rsidRDefault="002347A7" w:rsidP="00D041E4">
            <w:pPr>
              <w:spacing w:line="206" w:lineRule="exact"/>
              <w:ind w:lef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warunków życia</w:t>
            </w:r>
          </w:p>
          <w:p w:rsidR="002347A7" w:rsidRPr="00BC02D0" w:rsidRDefault="002347A7" w:rsidP="00DE39B0">
            <w:pPr>
              <w:pStyle w:val="TableParagraph"/>
              <w:tabs>
                <w:tab w:val="left" w:pos="222"/>
              </w:tabs>
              <w:spacing w:line="235" w:lineRule="auto"/>
              <w:ind w:right="184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2347A7" w:rsidRPr="00BC02D0" w:rsidRDefault="002347A7" w:rsidP="00DE39B0">
            <w:pPr>
              <w:numPr>
                <w:ilvl w:val="0"/>
                <w:numId w:val="62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przystosowania roślin nagonasiennych</w:t>
            </w:r>
          </w:p>
          <w:p w:rsidR="002347A7" w:rsidRPr="00BC02D0" w:rsidRDefault="002347A7" w:rsidP="00D041E4">
            <w:pPr>
              <w:spacing w:line="204" w:lineRule="exact"/>
              <w:ind w:lef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środowiska</w:t>
            </w:r>
          </w:p>
          <w:p w:rsidR="002347A7" w:rsidRPr="00BC02D0" w:rsidRDefault="002347A7" w:rsidP="00DE39B0">
            <w:pPr>
              <w:numPr>
                <w:ilvl w:val="0"/>
                <w:numId w:val="62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znaczenie roślin nagonasiennych</w:t>
            </w:r>
            <w:r>
              <w:rPr>
                <w:rFonts w:asciiTheme="minorHAnsi" w:hAnsiTheme="minorHAnsi" w:cstheme="minorHAnsi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przyrodzie i dla człowieka</w:t>
            </w:r>
          </w:p>
          <w:p w:rsidR="002347A7" w:rsidRPr="00BC02D0" w:rsidRDefault="002347A7">
            <w:pPr>
              <w:pStyle w:val="TableParagraph"/>
              <w:spacing w:line="235" w:lineRule="auto"/>
              <w:ind w:right="330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79" w:type="dxa"/>
            <w:tcBorders>
              <w:top w:val="single" w:sz="8" w:space="0" w:color="FDB515"/>
            </w:tcBorders>
            <w:shd w:val="clear" w:color="auto" w:fill="auto"/>
          </w:tcPr>
          <w:p w:rsidR="002347A7" w:rsidRPr="00BC02D0" w:rsidRDefault="002347A7" w:rsidP="007626F2">
            <w:pPr>
              <w:numPr>
                <w:ilvl w:val="0"/>
                <w:numId w:val="107"/>
              </w:numPr>
              <w:tabs>
                <w:tab w:val="left" w:pos="226"/>
              </w:tabs>
              <w:spacing w:before="65" w:line="235" w:lineRule="auto"/>
              <w:ind w:right="13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rodzime gatunki roślin nagonasiennych</w:t>
            </w:r>
          </w:p>
          <w:p w:rsidR="002347A7" w:rsidRPr="00BC02D0" w:rsidRDefault="002347A7" w:rsidP="00DE39B0">
            <w:pPr>
              <w:numPr>
                <w:ilvl w:val="0"/>
                <w:numId w:val="107"/>
              </w:numPr>
              <w:tabs>
                <w:tab w:val="left" w:pos="226"/>
              </w:tabs>
              <w:spacing w:before="2" w:line="235" w:lineRule="auto"/>
              <w:ind w:right="16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określa, z jakiego gatunku drzewa lub krzewu pochodzi wskazana szyszka</w:t>
            </w:r>
          </w:p>
        </w:tc>
      </w:tr>
      <w:tr w:rsidR="002347A7" w:rsidRPr="00BC02D0" w:rsidTr="00EE01F7">
        <w:trPr>
          <w:trHeight w:val="2340"/>
          <w:jc w:val="center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2347A7" w:rsidRPr="00BC02D0" w:rsidRDefault="002347A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:rsidR="002347A7" w:rsidRPr="00BC02D0" w:rsidRDefault="002347A7" w:rsidP="00D041E4">
            <w:pPr>
              <w:spacing w:before="62"/>
              <w:ind w:lef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21. Okrytonasienne</w:t>
            </w:r>
          </w:p>
          <w:p w:rsidR="002347A7" w:rsidRPr="00BC02D0" w:rsidRDefault="002347A7">
            <w:pPr>
              <w:pStyle w:val="TableParagraph"/>
              <w:spacing w:before="57"/>
              <w:ind w:left="51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2347A7" w:rsidRPr="00BC02D0" w:rsidRDefault="002347A7" w:rsidP="00DE39B0">
            <w:pPr>
              <w:numPr>
                <w:ilvl w:val="0"/>
                <w:numId w:val="60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miejsca występowania roślin okrytonasiennych</w:t>
            </w:r>
          </w:p>
          <w:p w:rsidR="002347A7" w:rsidRPr="00BC02D0" w:rsidRDefault="002347A7" w:rsidP="007626F2">
            <w:pPr>
              <w:numPr>
                <w:ilvl w:val="0"/>
                <w:numId w:val="60"/>
              </w:numPr>
              <w:tabs>
                <w:tab w:val="left" w:pos="226"/>
              </w:tabs>
              <w:spacing w:before="3" w:line="235" w:lineRule="auto"/>
              <w:ind w:right="14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 lub żywych okazów rozpoznaje rośliny okrytonasienne wśród innych roślin</w:t>
            </w:r>
          </w:p>
          <w:p w:rsidR="002347A7" w:rsidRPr="00BC02D0" w:rsidRDefault="002347A7" w:rsidP="00B50128">
            <w:pPr>
              <w:tabs>
                <w:tab w:val="left" w:pos="226"/>
              </w:tabs>
              <w:spacing w:before="3" w:line="235" w:lineRule="auto"/>
              <w:ind w:left="221" w:right="28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2347A7" w:rsidRPr="00BC02D0" w:rsidRDefault="002347A7" w:rsidP="00DE39B0">
            <w:pPr>
              <w:numPr>
                <w:ilvl w:val="0"/>
                <w:numId w:val="60"/>
              </w:numPr>
              <w:tabs>
                <w:tab w:val="left" w:pos="225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ilustracji, żywego lub zielnikowego okazu roślinnego wykazuje różnorodność form roślin okrytonasiennych</w:t>
            </w:r>
          </w:p>
          <w:p w:rsidR="00406D5E" w:rsidRPr="009F780E" w:rsidRDefault="002347A7" w:rsidP="002347A7">
            <w:pPr>
              <w:numPr>
                <w:ilvl w:val="0"/>
                <w:numId w:val="60"/>
              </w:numPr>
              <w:tabs>
                <w:tab w:val="left" w:pos="225"/>
              </w:tabs>
              <w:spacing w:before="4" w:line="235" w:lineRule="auto"/>
              <w:ind w:right="28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nazwy elementów budowy kwiatu</w:t>
            </w:r>
          </w:p>
          <w:p w:rsidR="009F780E" w:rsidRPr="009F780E" w:rsidRDefault="009F780E" w:rsidP="002347A7">
            <w:pPr>
              <w:numPr>
                <w:ilvl w:val="0"/>
                <w:numId w:val="60"/>
              </w:numPr>
              <w:tabs>
                <w:tab w:val="left" w:pos="225"/>
              </w:tabs>
              <w:spacing w:before="4" w:line="235" w:lineRule="auto"/>
              <w:ind w:right="28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ilustracji lub żywym okazie rozpoznaje organy roślinne i wymienia ich funkcje</w:t>
            </w:r>
          </w:p>
          <w:p w:rsidR="002347A7" w:rsidRPr="00BC02D0" w:rsidRDefault="002347A7" w:rsidP="009F780E">
            <w:pPr>
              <w:tabs>
                <w:tab w:val="left" w:pos="225"/>
              </w:tabs>
              <w:spacing w:before="4" w:line="235" w:lineRule="auto"/>
              <w:ind w:left="221" w:right="28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2347A7" w:rsidRPr="009F780E" w:rsidRDefault="002347A7" w:rsidP="00DE39B0">
            <w:pPr>
              <w:numPr>
                <w:ilvl w:val="0"/>
                <w:numId w:val="60"/>
              </w:numPr>
              <w:tabs>
                <w:tab w:val="left" w:pos="225"/>
                <w:tab w:val="left" w:pos="2137"/>
              </w:tabs>
              <w:spacing w:before="3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formy roślin okrytonasiennyc</w:t>
            </w:r>
            <w:r w:rsidR="00406D5E">
              <w:rPr>
                <w:rFonts w:asciiTheme="minorHAnsi" w:hAnsiTheme="minorHAnsi" w:cstheme="minorHAnsi"/>
                <w:color w:val="231F20"/>
                <w:sz w:val="17"/>
              </w:rPr>
              <w:t>h</w:t>
            </w:r>
          </w:p>
          <w:p w:rsidR="009F780E" w:rsidRPr="00406D5E" w:rsidRDefault="009F780E" w:rsidP="00DE39B0">
            <w:pPr>
              <w:numPr>
                <w:ilvl w:val="0"/>
                <w:numId w:val="60"/>
              </w:numPr>
              <w:tabs>
                <w:tab w:val="left" w:pos="225"/>
                <w:tab w:val="left" w:pos="2137"/>
              </w:tabs>
              <w:spacing w:before="3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270922">
              <w:rPr>
                <w:rFonts w:asciiTheme="minorHAnsi" w:hAnsiTheme="minorHAnsi" w:cstheme="minorHAnsi"/>
                <w:color w:val="231F20"/>
                <w:sz w:val="17"/>
              </w:rPr>
              <w:t>odróżnia kwiat od kwiatostanu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</w:p>
          <w:p w:rsidR="002347A7" w:rsidRPr="00BC02D0" w:rsidRDefault="002347A7" w:rsidP="009F780E">
            <w:pPr>
              <w:pStyle w:val="TableParagraph"/>
              <w:tabs>
                <w:tab w:val="left" w:pos="221"/>
              </w:tabs>
              <w:spacing w:line="235" w:lineRule="auto"/>
              <w:ind w:right="225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9F780E" w:rsidRPr="00BC02D0" w:rsidRDefault="009F780E" w:rsidP="009F780E">
            <w:pPr>
              <w:numPr>
                <w:ilvl w:val="0"/>
                <w:numId w:val="60"/>
              </w:numPr>
              <w:tabs>
                <w:tab w:val="left" w:pos="225"/>
              </w:tabs>
              <w:spacing w:before="65" w:line="235" w:lineRule="auto"/>
              <w:ind w:right="14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funkcje poszczególnych elementów kwiatu</w:t>
            </w:r>
          </w:p>
          <w:p w:rsidR="002347A7" w:rsidRPr="00BC02D0" w:rsidRDefault="002347A7" w:rsidP="00DE39B0">
            <w:pPr>
              <w:numPr>
                <w:ilvl w:val="0"/>
                <w:numId w:val="60"/>
              </w:numPr>
              <w:tabs>
                <w:tab w:val="left" w:pos="225"/>
                <w:tab w:val="left" w:pos="2137"/>
              </w:tabs>
              <w:spacing w:before="2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dlaczego kwiatostany ułatwiają zapylanie</w:t>
            </w:r>
          </w:p>
          <w:p w:rsidR="002347A7" w:rsidRPr="00BC02D0" w:rsidRDefault="002347A7">
            <w:pPr>
              <w:pStyle w:val="TableParagraph"/>
              <w:spacing w:line="206" w:lineRule="exact"/>
              <w:ind w:left="220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79" w:type="dxa"/>
            <w:shd w:val="clear" w:color="auto" w:fill="auto"/>
          </w:tcPr>
          <w:p w:rsidR="00406D5E" w:rsidRPr="00406D5E" w:rsidRDefault="00406D5E" w:rsidP="007626F2">
            <w:pPr>
              <w:numPr>
                <w:ilvl w:val="0"/>
                <w:numId w:val="108"/>
              </w:numPr>
              <w:tabs>
                <w:tab w:val="left" w:pos="225"/>
              </w:tabs>
              <w:spacing w:before="65" w:line="235" w:lineRule="auto"/>
              <w:ind w:right="212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wyjaśnia </w:t>
            </w:r>
            <w:r w:rsidRPr="00406D5E">
              <w:rPr>
                <w:rFonts w:asciiTheme="minorHAnsi" w:hAnsiTheme="minorHAnsi" w:cstheme="minorHAnsi"/>
                <w:color w:val="231F20"/>
                <w:sz w:val="17"/>
              </w:rPr>
              <w:t xml:space="preserve">rolę elementów kwiatu w rozmnażaniu </w:t>
            </w:r>
            <w:r w:rsidR="009F780E">
              <w:rPr>
                <w:rFonts w:asciiTheme="minorHAnsi" w:hAnsiTheme="minorHAnsi" w:cstheme="minorHAnsi"/>
                <w:color w:val="231F20"/>
                <w:sz w:val="17"/>
              </w:rPr>
              <w:t>roślin</w:t>
            </w:r>
          </w:p>
          <w:p w:rsidR="002347A7" w:rsidRPr="00BC02D0" w:rsidRDefault="002347A7" w:rsidP="007626F2">
            <w:pPr>
              <w:numPr>
                <w:ilvl w:val="0"/>
                <w:numId w:val="108"/>
              </w:numPr>
              <w:tabs>
                <w:tab w:val="left" w:pos="225"/>
              </w:tabs>
              <w:spacing w:before="65" w:line="235" w:lineRule="auto"/>
              <w:ind w:right="21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związek budowy kwiatu ze sposobem zapylania</w:t>
            </w:r>
          </w:p>
          <w:p w:rsidR="002347A7" w:rsidRPr="00BC02D0" w:rsidRDefault="002347A7">
            <w:pPr>
              <w:pStyle w:val="TableParagraph"/>
              <w:spacing w:line="204" w:lineRule="exact"/>
              <w:ind w:left="220" w:firstLine="0"/>
              <w:rPr>
                <w:rFonts w:asciiTheme="minorHAnsi" w:hAnsiTheme="minorHAnsi" w:cstheme="minorHAnsi"/>
                <w:sz w:val="17"/>
              </w:rPr>
            </w:pPr>
          </w:p>
        </w:tc>
      </w:tr>
      <w:tr w:rsidR="002347A7" w:rsidRPr="00BC02D0" w:rsidTr="009F780E">
        <w:trPr>
          <w:trHeight w:val="1600"/>
          <w:jc w:val="center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2347A7" w:rsidRPr="00BC02D0" w:rsidRDefault="002347A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:rsidR="002347A7" w:rsidRPr="00BC02D0" w:rsidRDefault="002347A7" w:rsidP="006E35A6">
            <w:pPr>
              <w:spacing w:before="70" w:line="235" w:lineRule="auto"/>
              <w:ind w:left="314" w:hanging="2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22. </w:t>
            </w:r>
            <w:r w:rsidR="009E0363">
              <w:rPr>
                <w:rFonts w:asciiTheme="minorHAnsi" w:hAnsiTheme="minorHAnsi" w:cstheme="minorHAnsi"/>
                <w:color w:val="231F20"/>
                <w:sz w:val="17"/>
              </w:rPr>
              <w:t xml:space="preserve">Owoc.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Rozprzestrzenianie się roślin okrytonasiennych</w:t>
            </w:r>
          </w:p>
        </w:tc>
        <w:tc>
          <w:tcPr>
            <w:tcW w:w="2268" w:type="dxa"/>
            <w:shd w:val="clear" w:color="auto" w:fill="auto"/>
          </w:tcPr>
          <w:p w:rsidR="002347A7" w:rsidRPr="00BC02D0" w:rsidRDefault="002347A7" w:rsidP="007626F2">
            <w:pPr>
              <w:numPr>
                <w:ilvl w:val="0"/>
                <w:numId w:val="59"/>
              </w:numPr>
              <w:tabs>
                <w:tab w:val="left" w:pos="227"/>
              </w:tabs>
              <w:spacing w:before="67" w:line="206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rodzaje owoców</w:t>
            </w:r>
          </w:p>
          <w:p w:rsidR="002347A7" w:rsidRPr="00BC02D0" w:rsidRDefault="002347A7" w:rsidP="002347A7">
            <w:pPr>
              <w:numPr>
                <w:ilvl w:val="0"/>
                <w:numId w:val="59"/>
              </w:numPr>
              <w:tabs>
                <w:tab w:val="left" w:pos="227"/>
              </w:tabs>
              <w:spacing w:before="2" w:line="235" w:lineRule="auto"/>
              <w:ind w:right="19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przedstawia sposoby rozprzestrzeniania się owoców</w:t>
            </w:r>
          </w:p>
          <w:p w:rsidR="002347A7" w:rsidRPr="00BC02D0" w:rsidRDefault="002347A7" w:rsidP="009F780E">
            <w:pPr>
              <w:tabs>
                <w:tab w:val="left" w:pos="227"/>
              </w:tabs>
              <w:spacing w:before="2" w:line="235" w:lineRule="auto"/>
              <w:ind w:left="220" w:right="197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2347A7" w:rsidRPr="00BC02D0" w:rsidRDefault="002347A7" w:rsidP="002347A7">
            <w:pPr>
              <w:numPr>
                <w:ilvl w:val="0"/>
                <w:numId w:val="59"/>
              </w:numPr>
              <w:tabs>
                <w:tab w:val="left" w:pos="227"/>
              </w:tabs>
              <w:spacing w:before="70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ilustracji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żywych okazów omawia budowę owoców</w:t>
            </w:r>
          </w:p>
          <w:p w:rsidR="002347A7" w:rsidRPr="00BC02D0" w:rsidRDefault="002347A7" w:rsidP="007626F2">
            <w:pPr>
              <w:numPr>
                <w:ilvl w:val="0"/>
                <w:numId w:val="59"/>
              </w:numPr>
              <w:tabs>
                <w:tab w:val="left" w:pos="227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rodzaje owoców</w:t>
            </w:r>
          </w:p>
          <w:p w:rsidR="002347A7" w:rsidRPr="00BC02D0" w:rsidRDefault="002347A7" w:rsidP="007365AE">
            <w:pPr>
              <w:spacing w:before="2" w:line="235" w:lineRule="auto"/>
              <w:ind w:left="226" w:right="5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2347A7" w:rsidRPr="00BC02D0" w:rsidRDefault="002347A7" w:rsidP="007626F2">
            <w:pPr>
              <w:numPr>
                <w:ilvl w:val="0"/>
                <w:numId w:val="59"/>
              </w:numPr>
              <w:tabs>
                <w:tab w:val="left" w:pos="227"/>
              </w:tabs>
              <w:spacing w:before="70" w:line="235" w:lineRule="auto"/>
              <w:ind w:right="51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zmiany zachodzące w kwiecie po zapyleniu</w:t>
            </w:r>
          </w:p>
          <w:p w:rsidR="002347A7" w:rsidRPr="00BC02D0" w:rsidRDefault="002347A7" w:rsidP="007626F2">
            <w:pPr>
              <w:numPr>
                <w:ilvl w:val="0"/>
                <w:numId w:val="59"/>
              </w:numPr>
              <w:tabs>
                <w:tab w:val="left" w:pos="227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 rolę owocni</w:t>
            </w:r>
          </w:p>
          <w:p w:rsidR="002347A7" w:rsidRPr="00BC02D0" w:rsidRDefault="002347A7" w:rsidP="006E35A6">
            <w:pPr>
              <w:spacing w:line="204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klasyfikacji owoców</w:t>
            </w:r>
          </w:p>
        </w:tc>
        <w:tc>
          <w:tcPr>
            <w:tcW w:w="2268" w:type="dxa"/>
            <w:shd w:val="clear" w:color="auto" w:fill="auto"/>
          </w:tcPr>
          <w:p w:rsidR="002347A7" w:rsidRPr="006E35A6" w:rsidRDefault="002347A7" w:rsidP="006E35A6">
            <w:pPr>
              <w:numPr>
                <w:ilvl w:val="0"/>
                <w:numId w:val="58"/>
              </w:numPr>
              <w:tabs>
                <w:tab w:val="left" w:pos="227"/>
              </w:tabs>
              <w:spacing w:before="70" w:line="235" w:lineRule="auto"/>
              <w:ind w:right="11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wykazuje adaptacje budowy owoców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sposobów ich rozprzestrzeniania się</w:t>
            </w:r>
          </w:p>
        </w:tc>
        <w:tc>
          <w:tcPr>
            <w:tcW w:w="2279" w:type="dxa"/>
            <w:shd w:val="clear" w:color="auto" w:fill="auto"/>
          </w:tcPr>
          <w:p w:rsidR="002347A7" w:rsidRPr="00BC02D0" w:rsidRDefault="002347A7" w:rsidP="007626F2">
            <w:pPr>
              <w:numPr>
                <w:ilvl w:val="0"/>
                <w:numId w:val="58"/>
              </w:numPr>
              <w:tabs>
                <w:tab w:val="left" w:pos="227"/>
              </w:tabs>
              <w:spacing w:before="70" w:line="235" w:lineRule="auto"/>
              <w:ind w:right="24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wpływ różnych czynników na kiełkowanie nasion</w:t>
            </w:r>
          </w:p>
          <w:p w:rsidR="002347A7" w:rsidRPr="006E35A6" w:rsidRDefault="002347A7" w:rsidP="006E35A6">
            <w:pPr>
              <w:numPr>
                <w:ilvl w:val="0"/>
                <w:numId w:val="58"/>
              </w:numPr>
              <w:tabs>
                <w:tab w:val="left" w:pos="227"/>
              </w:tabs>
              <w:spacing w:before="3" w:line="235" w:lineRule="auto"/>
              <w:ind w:right="9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planuje i przeprowadza doświadczenie wykazujące wpływ wody na kiełkowanie nasion</w:t>
            </w:r>
          </w:p>
        </w:tc>
      </w:tr>
      <w:tr w:rsidR="002347A7" w:rsidRPr="00BC02D0" w:rsidTr="006E35A6">
        <w:trPr>
          <w:trHeight w:val="1909"/>
          <w:jc w:val="center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2347A7" w:rsidRPr="00BC02D0" w:rsidRDefault="002347A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:rsidR="002347A7" w:rsidRPr="00BC02D0" w:rsidRDefault="002347A7" w:rsidP="002347A7">
            <w:pPr>
              <w:spacing w:before="62" w:line="206" w:lineRule="exact"/>
              <w:ind w:left="56" w:right="-9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23. Znaczenie</w:t>
            </w:r>
          </w:p>
          <w:p w:rsidR="002347A7" w:rsidRPr="00BC02D0" w:rsidRDefault="002347A7" w:rsidP="002347A7">
            <w:pPr>
              <w:spacing w:before="2" w:line="235" w:lineRule="auto"/>
              <w:ind w:left="313" w:right="-9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przegląd roślin okrytonasiennych</w:t>
            </w:r>
          </w:p>
          <w:p w:rsidR="002347A7" w:rsidRPr="00BC02D0" w:rsidRDefault="002347A7" w:rsidP="00BC02D0">
            <w:pPr>
              <w:spacing w:before="70" w:line="235" w:lineRule="auto"/>
              <w:ind w:left="314" w:hanging="258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2347A7" w:rsidRPr="00BC02D0" w:rsidRDefault="002347A7" w:rsidP="00BC02D0">
            <w:pPr>
              <w:numPr>
                <w:ilvl w:val="0"/>
                <w:numId w:val="109"/>
              </w:numPr>
              <w:tabs>
                <w:tab w:val="left" w:pos="227"/>
              </w:tabs>
              <w:spacing w:before="65" w:line="235" w:lineRule="auto"/>
              <w:ind w:right="10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znaczenie roślin okrytonasiennych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przyrodzie</w:t>
            </w:r>
          </w:p>
          <w:p w:rsidR="002347A7" w:rsidRPr="00BC02D0" w:rsidRDefault="002347A7" w:rsidP="009F780E">
            <w:pPr>
              <w:numPr>
                <w:ilvl w:val="0"/>
                <w:numId w:val="109"/>
              </w:numPr>
              <w:tabs>
                <w:tab w:val="left" w:pos="227"/>
              </w:tabs>
              <w:spacing w:before="3" w:line="235" w:lineRule="auto"/>
              <w:ind w:righ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 pomocą nauczyciela </w:t>
            </w:r>
            <w:r w:rsidR="009F780E">
              <w:rPr>
                <w:rFonts w:asciiTheme="minorHAnsi" w:hAnsiTheme="minorHAnsi" w:cstheme="minorHAnsi"/>
                <w:color w:val="231F20"/>
                <w:sz w:val="17"/>
              </w:rPr>
              <w:t>klasyfikuje nieznaną roślinę do odpowiedniej grupy</w:t>
            </w:r>
          </w:p>
        </w:tc>
        <w:tc>
          <w:tcPr>
            <w:tcW w:w="2268" w:type="dxa"/>
            <w:shd w:val="clear" w:color="auto" w:fill="auto"/>
          </w:tcPr>
          <w:p w:rsidR="002347A7" w:rsidRPr="00BC02D0" w:rsidRDefault="002347A7" w:rsidP="002347A7">
            <w:pPr>
              <w:numPr>
                <w:ilvl w:val="0"/>
                <w:numId w:val="59"/>
              </w:numPr>
              <w:tabs>
                <w:tab w:val="left" w:pos="227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znaczenia roślin okrytonasiennych</w:t>
            </w:r>
          </w:p>
          <w:p w:rsidR="002347A7" w:rsidRPr="00BC02D0" w:rsidRDefault="002347A7" w:rsidP="002347A7">
            <w:pPr>
              <w:spacing w:line="204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dla człowieka</w:t>
            </w:r>
          </w:p>
          <w:p w:rsidR="002347A7" w:rsidRPr="006E35A6" w:rsidRDefault="002347A7" w:rsidP="006E35A6">
            <w:pPr>
              <w:numPr>
                <w:ilvl w:val="0"/>
                <w:numId w:val="59"/>
              </w:numPr>
              <w:tabs>
                <w:tab w:val="left" w:pos="227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 niewielką pomocą nauczyciela </w:t>
            </w:r>
            <w:r w:rsidR="009F780E">
              <w:rPr>
                <w:rFonts w:asciiTheme="minorHAnsi" w:hAnsiTheme="minorHAnsi" w:cstheme="minorHAnsi"/>
                <w:color w:val="231F20"/>
                <w:sz w:val="17"/>
              </w:rPr>
              <w:t>klasyfikuje nieznaną roślinę do odpowiedniej grupy</w:t>
            </w:r>
          </w:p>
        </w:tc>
        <w:tc>
          <w:tcPr>
            <w:tcW w:w="2268" w:type="dxa"/>
            <w:shd w:val="clear" w:color="auto" w:fill="auto"/>
          </w:tcPr>
          <w:p w:rsidR="002347A7" w:rsidRPr="00BC02D0" w:rsidRDefault="002347A7" w:rsidP="00BC02D0">
            <w:pPr>
              <w:numPr>
                <w:ilvl w:val="0"/>
                <w:numId w:val="59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ocenia znaczenie roślin okrytonasiennych</w:t>
            </w:r>
          </w:p>
          <w:p w:rsidR="002347A7" w:rsidRPr="00BC02D0" w:rsidRDefault="002347A7" w:rsidP="00BC02D0">
            <w:pPr>
              <w:spacing w:line="204" w:lineRule="exact"/>
              <w:ind w:lef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przyrodzie</w:t>
            </w:r>
          </w:p>
          <w:p w:rsidR="009F780E" w:rsidRPr="00BC02D0" w:rsidRDefault="009F780E" w:rsidP="009F780E">
            <w:pPr>
              <w:numPr>
                <w:ilvl w:val="0"/>
                <w:numId w:val="59"/>
              </w:numPr>
              <w:tabs>
                <w:tab w:val="left" w:pos="227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klasyfikuje nieznaną roślinę do odpowiedniej grupy</w:t>
            </w:r>
          </w:p>
          <w:p w:rsidR="002347A7" w:rsidRPr="00BC02D0" w:rsidRDefault="002347A7" w:rsidP="00265FA3">
            <w:pPr>
              <w:tabs>
                <w:tab w:val="left" w:pos="227"/>
                <w:tab w:val="left" w:pos="1791"/>
              </w:tabs>
              <w:spacing w:before="3" w:line="235" w:lineRule="auto"/>
              <w:ind w:left="220" w:right="49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2347A7" w:rsidRPr="00BC02D0" w:rsidRDefault="002347A7" w:rsidP="00BC02D0">
            <w:pPr>
              <w:numPr>
                <w:ilvl w:val="0"/>
                <w:numId w:val="59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ocenia znaczenie roślin okrytonasiennych</w:t>
            </w:r>
          </w:p>
          <w:p w:rsidR="002347A7" w:rsidRPr="00BC02D0" w:rsidRDefault="002347A7" w:rsidP="00BC02D0">
            <w:pPr>
              <w:spacing w:line="204" w:lineRule="exact"/>
              <w:ind w:lef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dla człowieka</w:t>
            </w:r>
          </w:p>
          <w:p w:rsidR="002347A7" w:rsidRPr="00BC02D0" w:rsidRDefault="00265FA3" w:rsidP="009F780E">
            <w:pPr>
              <w:numPr>
                <w:ilvl w:val="0"/>
                <w:numId w:val="59"/>
              </w:numPr>
              <w:tabs>
                <w:tab w:val="left" w:pos="227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przy pomocy nauczyciela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korzysta z prostego klucza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lub aplikacji mobilnej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oznaczania organizmów żyjących w najbliższej okolicy</w:t>
            </w:r>
          </w:p>
        </w:tc>
        <w:tc>
          <w:tcPr>
            <w:tcW w:w="2279" w:type="dxa"/>
            <w:shd w:val="clear" w:color="auto" w:fill="auto"/>
          </w:tcPr>
          <w:p w:rsidR="00265FA3" w:rsidRDefault="00265FA3" w:rsidP="002347A7">
            <w:pPr>
              <w:numPr>
                <w:ilvl w:val="0"/>
                <w:numId w:val="59"/>
              </w:numPr>
              <w:tabs>
                <w:tab w:val="left" w:pos="226"/>
              </w:tabs>
              <w:spacing w:before="3" w:line="235" w:lineRule="auto"/>
              <w:ind w:right="100"/>
              <w:rPr>
                <w:rFonts w:asciiTheme="minorHAnsi" w:hAnsiTheme="minorHAnsi" w:cstheme="minorHAnsi"/>
                <w:color w:val="231F20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sprawnie korzystaz prostego klucza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lub aplikacji mobilnej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oznaczania organizmów żyjących w najbliższej okolicy</w:t>
            </w:r>
          </w:p>
          <w:p w:rsidR="002347A7" w:rsidRPr="00BC02D0" w:rsidRDefault="00B50128" w:rsidP="00B50128">
            <w:pPr>
              <w:numPr>
                <w:ilvl w:val="0"/>
                <w:numId w:val="59"/>
              </w:numPr>
              <w:tabs>
                <w:tab w:val="left" w:pos="226"/>
              </w:tabs>
              <w:spacing w:before="3" w:line="235" w:lineRule="auto"/>
              <w:ind w:right="100"/>
              <w:rPr>
                <w:rFonts w:asciiTheme="minorHAnsi" w:hAnsiTheme="minorHAnsi" w:cstheme="minorHAnsi"/>
                <w:color w:val="231F20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wykazuje </w:t>
            </w:r>
            <w:r w:rsidR="002347A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dowolnych przykładach różnorodność roślin okrytonasiennych </w:t>
            </w:r>
            <w:r w:rsidR="002347A7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="00265FA3">
              <w:rPr>
                <w:rFonts w:asciiTheme="minorHAnsi" w:hAnsiTheme="minorHAnsi" w:cstheme="minorHAnsi"/>
                <w:color w:val="231F20"/>
                <w:sz w:val="17"/>
              </w:rPr>
              <w:t xml:space="preserve">i ich znaczenie </w:t>
            </w:r>
          </w:p>
        </w:tc>
      </w:tr>
    </w:tbl>
    <w:p w:rsidR="00BC02D0" w:rsidRDefault="00BC02D0">
      <w:pPr>
        <w:spacing w:line="235" w:lineRule="auto"/>
        <w:rPr>
          <w:rFonts w:asciiTheme="minorHAnsi" w:hAnsiTheme="minorHAnsi" w:cstheme="minorHAnsi"/>
          <w:sz w:val="17"/>
        </w:rPr>
      </w:pPr>
    </w:p>
    <w:p w:rsidR="00BC02D0" w:rsidRPr="0021105E" w:rsidRDefault="00BC02D0" w:rsidP="00EE01F7">
      <w:pPr>
        <w:spacing w:before="15"/>
        <w:ind w:left="142"/>
        <w:rPr>
          <w:rFonts w:asciiTheme="minorHAnsi" w:hAnsiTheme="minorHAnsi" w:cstheme="minorHAnsi"/>
          <w:sz w:val="17"/>
          <w:szCs w:val="17"/>
        </w:rPr>
      </w:pPr>
      <w:r w:rsidRPr="0021105E">
        <w:rPr>
          <w:rFonts w:asciiTheme="minorHAnsi" w:hAnsiTheme="minorHAnsi" w:cstheme="minorHAnsi"/>
          <w:color w:val="231F20"/>
          <w:sz w:val="17"/>
          <w:szCs w:val="17"/>
        </w:rPr>
        <w:t>* Zagadnienia spoza podstawy programowej oznaczono kursywą.</w:t>
      </w:r>
    </w:p>
    <w:sectPr w:rsidR="00BC02D0" w:rsidRPr="0021105E" w:rsidSect="00BC02D0">
      <w:pgSz w:w="15600" w:h="11630" w:orient="landscape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4665" w:rsidRDefault="00134665" w:rsidP="006E35A6">
      <w:r>
        <w:separator/>
      </w:r>
    </w:p>
  </w:endnote>
  <w:endnote w:type="continuationSeparator" w:id="1">
    <w:p w:rsidR="00134665" w:rsidRDefault="00134665" w:rsidP="006E35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umanst521EU-Norma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manst521EU">
    <w:altName w:val="Times New Roman"/>
    <w:charset w:val="00"/>
    <w:family w:val="roman"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wis721BlkCnEU-Italic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2038438"/>
      <w:docPartObj>
        <w:docPartGallery w:val="Page Numbers (Bottom of Page)"/>
        <w:docPartUnique/>
      </w:docPartObj>
    </w:sdtPr>
    <w:sdtContent>
      <w:p w:rsidR="008256C5" w:rsidRDefault="008256C5">
        <w:pPr>
          <w:pStyle w:val="Stopka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6E35A6" w:rsidRDefault="006E35A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4665" w:rsidRDefault="00134665" w:rsidP="006E35A6">
      <w:r>
        <w:separator/>
      </w:r>
    </w:p>
  </w:footnote>
  <w:footnote w:type="continuationSeparator" w:id="1">
    <w:p w:rsidR="00134665" w:rsidRDefault="00134665" w:rsidP="006E35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1749"/>
    <w:multiLevelType w:val="hybridMultilevel"/>
    <w:tmpl w:val="E19A94A4"/>
    <w:lvl w:ilvl="0" w:tplc="C49657C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E50FCD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06F85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E3668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6BC6CD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756CE7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60821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79ECAE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AD2964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">
    <w:nsid w:val="00CC46D1"/>
    <w:multiLevelType w:val="hybridMultilevel"/>
    <w:tmpl w:val="2AC2CF76"/>
    <w:lvl w:ilvl="0" w:tplc="94C86BEA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9072F0B0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59AEE0B6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633A4516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DFAA4116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046C6A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B60ED010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9D88EC16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8BC81DE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2">
    <w:nsid w:val="012B6F52"/>
    <w:multiLevelType w:val="hybridMultilevel"/>
    <w:tmpl w:val="B9FEDD54"/>
    <w:lvl w:ilvl="0" w:tplc="6530556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E8240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74C327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740B98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974C55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950D0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0DC4B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4C42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76E31D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">
    <w:nsid w:val="0278683A"/>
    <w:multiLevelType w:val="hybridMultilevel"/>
    <w:tmpl w:val="96F486B0"/>
    <w:lvl w:ilvl="0" w:tplc="041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">
    <w:nsid w:val="02C579FF"/>
    <w:multiLevelType w:val="hybridMultilevel"/>
    <w:tmpl w:val="DBB2DF82"/>
    <w:lvl w:ilvl="0" w:tplc="14B47E2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710127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C5A28E8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5412C734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B740889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D46184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E8DCD3E0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EE9A0AC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F36240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5">
    <w:nsid w:val="04920C22"/>
    <w:multiLevelType w:val="hybridMultilevel"/>
    <w:tmpl w:val="54A0D92E"/>
    <w:lvl w:ilvl="0" w:tplc="3E6E68E2">
      <w:numFmt w:val="bullet"/>
      <w:lvlText w:val="•"/>
      <w:lvlJc w:val="left"/>
      <w:pPr>
        <w:ind w:left="226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382AF052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254C32B8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0C486D34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BCCEA5A8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C00E4EE2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89529B0A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4A96B844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9FF05DD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6">
    <w:nsid w:val="04FB3138"/>
    <w:multiLevelType w:val="hybridMultilevel"/>
    <w:tmpl w:val="BE403EC2"/>
    <w:lvl w:ilvl="0" w:tplc="024C644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32E1D7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30EA6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638D86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B5ECDC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034FF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FC1DD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800C7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D740CB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">
    <w:nsid w:val="071F546A"/>
    <w:multiLevelType w:val="hybridMultilevel"/>
    <w:tmpl w:val="76562398"/>
    <w:lvl w:ilvl="0" w:tplc="F878DCC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D0A3738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85C33EC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4F7A71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17625C2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83C794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2C56399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F7E4B0A0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723C094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8">
    <w:nsid w:val="0CE318C6"/>
    <w:multiLevelType w:val="hybridMultilevel"/>
    <w:tmpl w:val="110C542C"/>
    <w:lvl w:ilvl="0" w:tplc="8FDEE26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784414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C38B8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2D2C3B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E38C38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22408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A6409D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6DAA7E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3D6242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">
    <w:nsid w:val="0E0D3C5F"/>
    <w:multiLevelType w:val="hybridMultilevel"/>
    <w:tmpl w:val="97FE60C0"/>
    <w:lvl w:ilvl="0" w:tplc="34D07C5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360647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545B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54AE49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17CBB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2C8FA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2E708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C02630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80C9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">
    <w:nsid w:val="0F3528C5"/>
    <w:multiLevelType w:val="hybridMultilevel"/>
    <w:tmpl w:val="79F668DA"/>
    <w:lvl w:ilvl="0" w:tplc="CC4866C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D86F3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1BC6FC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910C39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7C8716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D70A3B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95C796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52227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A1829F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">
    <w:nsid w:val="0F47468C"/>
    <w:multiLevelType w:val="hybridMultilevel"/>
    <w:tmpl w:val="602E28D6"/>
    <w:lvl w:ilvl="0" w:tplc="186082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C6A0AA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F70250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CCA8CD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53E7E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9DEAE6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AACB0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F480B6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19CF56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">
    <w:nsid w:val="10A12586"/>
    <w:multiLevelType w:val="hybridMultilevel"/>
    <w:tmpl w:val="66880230"/>
    <w:lvl w:ilvl="0" w:tplc="25C67C14">
      <w:numFmt w:val="bullet"/>
      <w:lvlText w:val="•"/>
      <w:lvlJc w:val="left"/>
      <w:pPr>
        <w:ind w:left="226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A7028D1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77AC7F4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F076A7B2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CC9AD1F8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9A46D3E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1FF2ED88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420E986A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8D12562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3">
    <w:nsid w:val="10D73083"/>
    <w:multiLevelType w:val="hybridMultilevel"/>
    <w:tmpl w:val="845EA716"/>
    <w:lvl w:ilvl="0" w:tplc="9B327528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1D1AF8F8">
      <w:numFmt w:val="bullet"/>
      <w:lvlText w:val="•"/>
      <w:lvlJc w:val="left"/>
      <w:pPr>
        <w:ind w:left="300" w:hanging="170"/>
      </w:pPr>
      <w:rPr>
        <w:rFonts w:hint="default"/>
        <w:lang w:val="en-US" w:eastAsia="en-US" w:bidi="en-US"/>
      </w:rPr>
    </w:lvl>
    <w:lvl w:ilvl="2" w:tplc="CF0236AC">
      <w:numFmt w:val="bullet"/>
      <w:lvlText w:val="•"/>
      <w:lvlJc w:val="left"/>
      <w:pPr>
        <w:ind w:left="518" w:hanging="170"/>
      </w:pPr>
      <w:rPr>
        <w:rFonts w:hint="default"/>
        <w:lang w:val="en-US" w:eastAsia="en-US" w:bidi="en-US"/>
      </w:rPr>
    </w:lvl>
    <w:lvl w:ilvl="3" w:tplc="D0A6F590">
      <w:numFmt w:val="bullet"/>
      <w:lvlText w:val="•"/>
      <w:lvlJc w:val="left"/>
      <w:pPr>
        <w:ind w:left="737" w:hanging="170"/>
      </w:pPr>
      <w:rPr>
        <w:rFonts w:hint="default"/>
        <w:lang w:val="en-US" w:eastAsia="en-US" w:bidi="en-US"/>
      </w:rPr>
    </w:lvl>
    <w:lvl w:ilvl="4" w:tplc="30A48A50">
      <w:numFmt w:val="bullet"/>
      <w:lvlText w:val="•"/>
      <w:lvlJc w:val="left"/>
      <w:pPr>
        <w:ind w:left="955" w:hanging="170"/>
      </w:pPr>
      <w:rPr>
        <w:rFonts w:hint="default"/>
        <w:lang w:val="en-US" w:eastAsia="en-US" w:bidi="en-US"/>
      </w:rPr>
    </w:lvl>
    <w:lvl w:ilvl="5" w:tplc="B176A806">
      <w:numFmt w:val="bullet"/>
      <w:lvlText w:val="•"/>
      <w:lvlJc w:val="left"/>
      <w:pPr>
        <w:ind w:left="1174" w:hanging="170"/>
      </w:pPr>
      <w:rPr>
        <w:rFonts w:hint="default"/>
        <w:lang w:val="en-US" w:eastAsia="en-US" w:bidi="en-US"/>
      </w:rPr>
    </w:lvl>
    <w:lvl w:ilvl="6" w:tplc="57F24998">
      <w:numFmt w:val="bullet"/>
      <w:lvlText w:val="•"/>
      <w:lvlJc w:val="left"/>
      <w:pPr>
        <w:ind w:left="1393" w:hanging="170"/>
      </w:pPr>
      <w:rPr>
        <w:rFonts w:hint="default"/>
        <w:lang w:val="en-US" w:eastAsia="en-US" w:bidi="en-US"/>
      </w:rPr>
    </w:lvl>
    <w:lvl w:ilvl="7" w:tplc="BF8A839E">
      <w:numFmt w:val="bullet"/>
      <w:lvlText w:val="•"/>
      <w:lvlJc w:val="left"/>
      <w:pPr>
        <w:ind w:left="1611" w:hanging="170"/>
      </w:pPr>
      <w:rPr>
        <w:rFonts w:hint="default"/>
        <w:lang w:val="en-US" w:eastAsia="en-US" w:bidi="en-US"/>
      </w:rPr>
    </w:lvl>
    <w:lvl w:ilvl="8" w:tplc="EC0C1222">
      <w:numFmt w:val="bullet"/>
      <w:lvlText w:val="•"/>
      <w:lvlJc w:val="left"/>
      <w:pPr>
        <w:ind w:left="1830" w:hanging="170"/>
      </w:pPr>
      <w:rPr>
        <w:rFonts w:hint="default"/>
        <w:lang w:val="en-US" w:eastAsia="en-US" w:bidi="en-US"/>
      </w:rPr>
    </w:lvl>
  </w:abstractNum>
  <w:abstractNum w:abstractNumId="14">
    <w:nsid w:val="122E195E"/>
    <w:multiLevelType w:val="hybridMultilevel"/>
    <w:tmpl w:val="BD8E75C2"/>
    <w:lvl w:ilvl="0" w:tplc="0C70A28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5C039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D5E4B5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FE271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0FE1D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F248A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821C5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A8618D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A949F4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">
    <w:nsid w:val="1230697D"/>
    <w:multiLevelType w:val="hybridMultilevel"/>
    <w:tmpl w:val="465CA3F6"/>
    <w:lvl w:ilvl="0" w:tplc="818AE8A2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1FE63D30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A9DAB504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CBCCF852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08BA3FFA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D87C8CA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8EE45160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373A315A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B23428E8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6">
    <w:nsid w:val="123E1A4D"/>
    <w:multiLevelType w:val="hybridMultilevel"/>
    <w:tmpl w:val="3EEEA3A4"/>
    <w:lvl w:ilvl="0" w:tplc="72D488AE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0B16C344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A460701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5C2C8F0E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9E5474FA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FF6C9EE4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FEB04B82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376C7E0C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32DEE88E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7">
    <w:nsid w:val="124C14F8"/>
    <w:multiLevelType w:val="hybridMultilevel"/>
    <w:tmpl w:val="587CED24"/>
    <w:lvl w:ilvl="0" w:tplc="421E0116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22E298C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CBEA4F94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60844366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2C7A9BC6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17E72A4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7AB88128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51EE7B2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34D89E6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8">
    <w:nsid w:val="1253272C"/>
    <w:multiLevelType w:val="hybridMultilevel"/>
    <w:tmpl w:val="F8C2F3CC"/>
    <w:lvl w:ilvl="0" w:tplc="8D5C8E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79E52B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08079A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84C93A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9346E0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2692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F3C1E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16E322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B4A754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">
    <w:nsid w:val="133E6D4B"/>
    <w:multiLevelType w:val="hybridMultilevel"/>
    <w:tmpl w:val="7910E3C4"/>
    <w:lvl w:ilvl="0" w:tplc="097666A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B20C7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7B2C1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D368E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716A2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E0256E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468019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E84E1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A48C7A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">
    <w:nsid w:val="133F045E"/>
    <w:multiLevelType w:val="hybridMultilevel"/>
    <w:tmpl w:val="68FAB10C"/>
    <w:lvl w:ilvl="0" w:tplc="C966FFA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FB4D18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44862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DDEDEA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B1C6F9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9BEB02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6F867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C64C5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BF454B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">
    <w:nsid w:val="13717FED"/>
    <w:multiLevelType w:val="hybridMultilevel"/>
    <w:tmpl w:val="DFC2D3FA"/>
    <w:lvl w:ilvl="0" w:tplc="DF5A1B6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D4CEDE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6F289F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7084D9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63ABCA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6603FC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1F8388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EF052C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F26AD3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">
    <w:nsid w:val="15243AFC"/>
    <w:multiLevelType w:val="hybridMultilevel"/>
    <w:tmpl w:val="067888D6"/>
    <w:lvl w:ilvl="0" w:tplc="0CF439E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A68177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EE8028F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1D48A24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9D2BB7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A82623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7C26489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A75E6CC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41C0AED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3">
    <w:nsid w:val="15411444"/>
    <w:multiLevelType w:val="hybridMultilevel"/>
    <w:tmpl w:val="32E4B31A"/>
    <w:lvl w:ilvl="0" w:tplc="706428E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262571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93E38F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A0EE50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5EFA131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8C603D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7102DAB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6A63D7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C5D2B48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4">
    <w:nsid w:val="181C0F60"/>
    <w:multiLevelType w:val="hybridMultilevel"/>
    <w:tmpl w:val="04267718"/>
    <w:lvl w:ilvl="0" w:tplc="041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5">
    <w:nsid w:val="199A67DE"/>
    <w:multiLevelType w:val="hybridMultilevel"/>
    <w:tmpl w:val="FFACEEC2"/>
    <w:lvl w:ilvl="0" w:tplc="4DD8B61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B3E827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3806B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92F1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6AB1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EA2139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E7AAC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75E2A6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CA05E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6">
    <w:nsid w:val="1CD25F0C"/>
    <w:multiLevelType w:val="hybridMultilevel"/>
    <w:tmpl w:val="3D6A5CEA"/>
    <w:lvl w:ilvl="0" w:tplc="FFB09BB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C789BE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E88609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AA08EA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2985C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FD0B0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D2846B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F5C5B5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5626E4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7">
    <w:nsid w:val="1DCF3A76"/>
    <w:multiLevelType w:val="hybridMultilevel"/>
    <w:tmpl w:val="26166E92"/>
    <w:lvl w:ilvl="0" w:tplc="715A0C9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9A0BF1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4BA599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CF436D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7904AF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796460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A7E13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73AFF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E00F3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8">
    <w:nsid w:val="1F0C53CF"/>
    <w:multiLevelType w:val="hybridMultilevel"/>
    <w:tmpl w:val="0062EBA6"/>
    <w:lvl w:ilvl="0" w:tplc="06CE7B4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13E668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718184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8CAACA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72059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CA288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E291D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D566E2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D040C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9">
    <w:nsid w:val="1F250082"/>
    <w:multiLevelType w:val="hybridMultilevel"/>
    <w:tmpl w:val="685C10A4"/>
    <w:lvl w:ilvl="0" w:tplc="B470D33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388EF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6966AE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0A485C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6CC8D8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2676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19835F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EE685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A34C4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0">
    <w:nsid w:val="21F01DC6"/>
    <w:multiLevelType w:val="hybridMultilevel"/>
    <w:tmpl w:val="D8DABB72"/>
    <w:lvl w:ilvl="0" w:tplc="971C8E2A">
      <w:numFmt w:val="bullet"/>
      <w:lvlText w:val="•"/>
      <w:lvlJc w:val="left"/>
      <w:pPr>
        <w:ind w:left="224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852ED562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C6F2EC96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FFB086D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E19834F2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820A5F5A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5F0839E2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072A4F4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D20CB8AA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31">
    <w:nsid w:val="225A12E5"/>
    <w:multiLevelType w:val="hybridMultilevel"/>
    <w:tmpl w:val="394EE558"/>
    <w:lvl w:ilvl="0" w:tplc="F61054D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4041BB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3202E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02E6FA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22DB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292443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57E43F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CC2B1B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9E432D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2">
    <w:nsid w:val="23547C7F"/>
    <w:multiLevelType w:val="hybridMultilevel"/>
    <w:tmpl w:val="BCEC5942"/>
    <w:lvl w:ilvl="0" w:tplc="C64006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136AE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A9E7F0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B322CC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12793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9F60F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524FA5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A7443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BBECB5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3">
    <w:nsid w:val="243F49E0"/>
    <w:multiLevelType w:val="hybridMultilevel"/>
    <w:tmpl w:val="D6E8262E"/>
    <w:lvl w:ilvl="0" w:tplc="2A9865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AC65B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A160B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9C054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43EFB7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F24C3D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DC2DE8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2FA158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91212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4">
    <w:nsid w:val="264309CE"/>
    <w:multiLevelType w:val="hybridMultilevel"/>
    <w:tmpl w:val="9758730C"/>
    <w:lvl w:ilvl="0" w:tplc="074AE3D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3BA8B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E2598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158DA4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3CCA1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E01C7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E048F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B06276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F36CE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5">
    <w:nsid w:val="277735A2"/>
    <w:multiLevelType w:val="hybridMultilevel"/>
    <w:tmpl w:val="753E4CE8"/>
    <w:lvl w:ilvl="0" w:tplc="AD74C9B0">
      <w:numFmt w:val="bullet"/>
      <w:lvlText w:val="•"/>
      <w:lvlJc w:val="left"/>
      <w:pPr>
        <w:ind w:left="224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F208AC3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51C2D35E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3B12B004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1018C2A6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CB8EC26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66F8C3D8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CC42BA7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072A457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36">
    <w:nsid w:val="27D37AC8"/>
    <w:multiLevelType w:val="hybridMultilevel"/>
    <w:tmpl w:val="19BA662C"/>
    <w:lvl w:ilvl="0" w:tplc="17567BF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E5EFE7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21A5AF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C3EC1E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AA2DA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A7A902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7829BE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98C044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C84F3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7">
    <w:nsid w:val="28306598"/>
    <w:multiLevelType w:val="hybridMultilevel"/>
    <w:tmpl w:val="86AAA61E"/>
    <w:lvl w:ilvl="0" w:tplc="56B23D7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794825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696ED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A387C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244FCE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0FA5AA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C4C32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55C548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ED4D4A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8">
    <w:nsid w:val="29251B8C"/>
    <w:multiLevelType w:val="hybridMultilevel"/>
    <w:tmpl w:val="FFF02ACA"/>
    <w:lvl w:ilvl="0" w:tplc="D8E694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02ABFD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5B27CE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D22A2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3EC972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34442D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CB494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55A3BA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06B22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9">
    <w:nsid w:val="29F1431C"/>
    <w:multiLevelType w:val="hybridMultilevel"/>
    <w:tmpl w:val="85A81266"/>
    <w:lvl w:ilvl="0" w:tplc="5192C73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6F48A3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15A0DC58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C23297AE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4BED04A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DC41AE2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9B50FC6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2A0C93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A329E6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40">
    <w:nsid w:val="2A6E7C35"/>
    <w:multiLevelType w:val="hybridMultilevel"/>
    <w:tmpl w:val="8E8C3C7A"/>
    <w:lvl w:ilvl="0" w:tplc="6EFA0BF0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74A8CC9E">
      <w:numFmt w:val="bullet"/>
      <w:lvlText w:val="•"/>
      <w:lvlJc w:val="left"/>
      <w:pPr>
        <w:ind w:left="300" w:hanging="170"/>
      </w:pPr>
      <w:rPr>
        <w:rFonts w:hint="default"/>
        <w:lang w:val="en-US" w:eastAsia="en-US" w:bidi="en-US"/>
      </w:rPr>
    </w:lvl>
    <w:lvl w:ilvl="2" w:tplc="74E25C40">
      <w:numFmt w:val="bullet"/>
      <w:lvlText w:val="•"/>
      <w:lvlJc w:val="left"/>
      <w:pPr>
        <w:ind w:left="518" w:hanging="170"/>
      </w:pPr>
      <w:rPr>
        <w:rFonts w:hint="default"/>
        <w:lang w:val="en-US" w:eastAsia="en-US" w:bidi="en-US"/>
      </w:rPr>
    </w:lvl>
    <w:lvl w:ilvl="3" w:tplc="7A5A374A">
      <w:numFmt w:val="bullet"/>
      <w:lvlText w:val="•"/>
      <w:lvlJc w:val="left"/>
      <w:pPr>
        <w:ind w:left="737" w:hanging="170"/>
      </w:pPr>
      <w:rPr>
        <w:rFonts w:hint="default"/>
        <w:lang w:val="en-US" w:eastAsia="en-US" w:bidi="en-US"/>
      </w:rPr>
    </w:lvl>
    <w:lvl w:ilvl="4" w:tplc="9A24BF92">
      <w:numFmt w:val="bullet"/>
      <w:lvlText w:val="•"/>
      <w:lvlJc w:val="left"/>
      <w:pPr>
        <w:ind w:left="955" w:hanging="170"/>
      </w:pPr>
      <w:rPr>
        <w:rFonts w:hint="default"/>
        <w:lang w:val="en-US" w:eastAsia="en-US" w:bidi="en-US"/>
      </w:rPr>
    </w:lvl>
    <w:lvl w:ilvl="5" w:tplc="F01601DC">
      <w:numFmt w:val="bullet"/>
      <w:lvlText w:val="•"/>
      <w:lvlJc w:val="left"/>
      <w:pPr>
        <w:ind w:left="1174" w:hanging="170"/>
      </w:pPr>
      <w:rPr>
        <w:rFonts w:hint="default"/>
        <w:lang w:val="en-US" w:eastAsia="en-US" w:bidi="en-US"/>
      </w:rPr>
    </w:lvl>
    <w:lvl w:ilvl="6" w:tplc="CBA04EF0">
      <w:numFmt w:val="bullet"/>
      <w:lvlText w:val="•"/>
      <w:lvlJc w:val="left"/>
      <w:pPr>
        <w:ind w:left="1393" w:hanging="170"/>
      </w:pPr>
      <w:rPr>
        <w:rFonts w:hint="default"/>
        <w:lang w:val="en-US" w:eastAsia="en-US" w:bidi="en-US"/>
      </w:rPr>
    </w:lvl>
    <w:lvl w:ilvl="7" w:tplc="DFB0E878">
      <w:numFmt w:val="bullet"/>
      <w:lvlText w:val="•"/>
      <w:lvlJc w:val="left"/>
      <w:pPr>
        <w:ind w:left="1611" w:hanging="170"/>
      </w:pPr>
      <w:rPr>
        <w:rFonts w:hint="default"/>
        <w:lang w:val="en-US" w:eastAsia="en-US" w:bidi="en-US"/>
      </w:rPr>
    </w:lvl>
    <w:lvl w:ilvl="8" w:tplc="CE6A4F7E">
      <w:numFmt w:val="bullet"/>
      <w:lvlText w:val="•"/>
      <w:lvlJc w:val="left"/>
      <w:pPr>
        <w:ind w:left="1830" w:hanging="170"/>
      </w:pPr>
      <w:rPr>
        <w:rFonts w:hint="default"/>
        <w:lang w:val="en-US" w:eastAsia="en-US" w:bidi="en-US"/>
      </w:rPr>
    </w:lvl>
  </w:abstractNum>
  <w:abstractNum w:abstractNumId="41">
    <w:nsid w:val="2ABA5BF3"/>
    <w:multiLevelType w:val="hybridMultilevel"/>
    <w:tmpl w:val="920ECCFA"/>
    <w:lvl w:ilvl="0" w:tplc="142067D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F86879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26305B96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4949DC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8268EF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F52AEC0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339EA13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3006BA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A10703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42">
    <w:nsid w:val="2AED0CF4"/>
    <w:multiLevelType w:val="hybridMultilevel"/>
    <w:tmpl w:val="179CFAB0"/>
    <w:lvl w:ilvl="0" w:tplc="E0082CF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D1292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FC666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7B6A25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A0C366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A5A03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9C04A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F545C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0EA3BC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3">
    <w:nsid w:val="2B9A6BD3"/>
    <w:multiLevelType w:val="hybridMultilevel"/>
    <w:tmpl w:val="1AA23C12"/>
    <w:lvl w:ilvl="0" w:tplc="679AF0F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E6EC850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358E0AF0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0958C558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6C1AA108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19C88F6A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3AC88E78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0F0A3E68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886E64D6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44">
    <w:nsid w:val="2C0B4C42"/>
    <w:multiLevelType w:val="hybridMultilevel"/>
    <w:tmpl w:val="92B47CD6"/>
    <w:lvl w:ilvl="0" w:tplc="A20C216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69879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6D06E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CDAEDC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3B4D5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46D8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39C925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B40B8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9202F5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5">
    <w:nsid w:val="2D0E1FF9"/>
    <w:multiLevelType w:val="hybridMultilevel"/>
    <w:tmpl w:val="8098EBA2"/>
    <w:lvl w:ilvl="0" w:tplc="4B14CF3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4D40EA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B2C884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4A221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D08000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83C7F2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4C18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3CCC40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80AB91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6">
    <w:nsid w:val="2EBD39A6"/>
    <w:multiLevelType w:val="hybridMultilevel"/>
    <w:tmpl w:val="A2B477DA"/>
    <w:lvl w:ilvl="0" w:tplc="579454BE">
      <w:numFmt w:val="bullet"/>
      <w:lvlText w:val="•"/>
      <w:lvlJc w:val="left"/>
      <w:pPr>
        <w:ind w:left="225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6918545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2E68DA5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B532D572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2B12D73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9F62FE0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0B32D7DA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75E67E88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C31C9F4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47">
    <w:nsid w:val="31DB498D"/>
    <w:multiLevelType w:val="hybridMultilevel"/>
    <w:tmpl w:val="B95238BE"/>
    <w:lvl w:ilvl="0" w:tplc="4F82C33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566FFF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726013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5F83AD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A84C8F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DDAA65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E5CE19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98CAC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9923AE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8">
    <w:nsid w:val="32826635"/>
    <w:multiLevelType w:val="hybridMultilevel"/>
    <w:tmpl w:val="AEEE725C"/>
    <w:lvl w:ilvl="0" w:tplc="B752414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D8C01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9D89A2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98C877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6038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41E008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6E8D29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FF0C1B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E48484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9">
    <w:nsid w:val="32925485"/>
    <w:multiLevelType w:val="hybridMultilevel"/>
    <w:tmpl w:val="65700FD6"/>
    <w:lvl w:ilvl="0" w:tplc="E9A28F2E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5DF60FD6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055C01CE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821E18D8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5DD64FA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D5EC750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2514D0BE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AB36BA06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1FB6F5E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50">
    <w:nsid w:val="364D5AB8"/>
    <w:multiLevelType w:val="hybridMultilevel"/>
    <w:tmpl w:val="0AF25834"/>
    <w:lvl w:ilvl="0" w:tplc="23DE84A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FD4F5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54A43C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7042F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3E65CA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08A4C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D3C47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48A65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7146B3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1">
    <w:nsid w:val="37E4582D"/>
    <w:multiLevelType w:val="hybridMultilevel"/>
    <w:tmpl w:val="09E60C2A"/>
    <w:lvl w:ilvl="0" w:tplc="E3667AA8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1040EE7A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417C7CC6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48A8C090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E98C6702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3CD8744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4DAC4C2E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0986D848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CE2289A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52">
    <w:nsid w:val="3A575CDA"/>
    <w:multiLevelType w:val="hybridMultilevel"/>
    <w:tmpl w:val="CE226DA6"/>
    <w:lvl w:ilvl="0" w:tplc="0A20EE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D64D26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8E8D5C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44E2B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F04577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1BC014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156EF4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97A00A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27E830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3">
    <w:nsid w:val="3A7610E0"/>
    <w:multiLevelType w:val="hybridMultilevel"/>
    <w:tmpl w:val="40F8FA1A"/>
    <w:lvl w:ilvl="0" w:tplc="3E4C3620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F3CC9C72">
      <w:numFmt w:val="bullet"/>
      <w:lvlText w:val="•"/>
      <w:lvlJc w:val="left"/>
      <w:pPr>
        <w:ind w:left="509" w:hanging="170"/>
      </w:pPr>
      <w:rPr>
        <w:rFonts w:hint="default"/>
        <w:lang w:val="en-US" w:eastAsia="en-US" w:bidi="en-US"/>
      </w:rPr>
    </w:lvl>
    <w:lvl w:ilvl="2" w:tplc="2778958A">
      <w:numFmt w:val="bullet"/>
      <w:lvlText w:val="•"/>
      <w:lvlJc w:val="left"/>
      <w:pPr>
        <w:ind w:left="799" w:hanging="170"/>
      </w:pPr>
      <w:rPr>
        <w:rFonts w:hint="default"/>
        <w:lang w:val="en-US" w:eastAsia="en-US" w:bidi="en-US"/>
      </w:rPr>
    </w:lvl>
    <w:lvl w:ilvl="3" w:tplc="728A82F0">
      <w:numFmt w:val="bullet"/>
      <w:lvlText w:val="•"/>
      <w:lvlJc w:val="left"/>
      <w:pPr>
        <w:ind w:left="1089" w:hanging="170"/>
      </w:pPr>
      <w:rPr>
        <w:rFonts w:hint="default"/>
        <w:lang w:val="en-US" w:eastAsia="en-US" w:bidi="en-US"/>
      </w:rPr>
    </w:lvl>
    <w:lvl w:ilvl="4" w:tplc="B60EB258">
      <w:numFmt w:val="bullet"/>
      <w:lvlText w:val="•"/>
      <w:lvlJc w:val="left"/>
      <w:pPr>
        <w:ind w:left="1379" w:hanging="170"/>
      </w:pPr>
      <w:rPr>
        <w:rFonts w:hint="default"/>
        <w:lang w:val="en-US" w:eastAsia="en-US" w:bidi="en-US"/>
      </w:rPr>
    </w:lvl>
    <w:lvl w:ilvl="5" w:tplc="75828E08">
      <w:numFmt w:val="bullet"/>
      <w:lvlText w:val="•"/>
      <w:lvlJc w:val="left"/>
      <w:pPr>
        <w:ind w:left="1669" w:hanging="170"/>
      </w:pPr>
      <w:rPr>
        <w:rFonts w:hint="default"/>
        <w:lang w:val="en-US" w:eastAsia="en-US" w:bidi="en-US"/>
      </w:rPr>
    </w:lvl>
    <w:lvl w:ilvl="6" w:tplc="36C2202A">
      <w:numFmt w:val="bullet"/>
      <w:lvlText w:val="•"/>
      <w:lvlJc w:val="left"/>
      <w:pPr>
        <w:ind w:left="1958" w:hanging="170"/>
      </w:pPr>
      <w:rPr>
        <w:rFonts w:hint="default"/>
        <w:lang w:val="en-US" w:eastAsia="en-US" w:bidi="en-US"/>
      </w:rPr>
    </w:lvl>
    <w:lvl w:ilvl="7" w:tplc="63B45AF4">
      <w:numFmt w:val="bullet"/>
      <w:lvlText w:val="•"/>
      <w:lvlJc w:val="left"/>
      <w:pPr>
        <w:ind w:left="2248" w:hanging="170"/>
      </w:pPr>
      <w:rPr>
        <w:rFonts w:hint="default"/>
        <w:lang w:val="en-US" w:eastAsia="en-US" w:bidi="en-US"/>
      </w:rPr>
    </w:lvl>
    <w:lvl w:ilvl="8" w:tplc="DAF8DC92">
      <w:numFmt w:val="bullet"/>
      <w:lvlText w:val="•"/>
      <w:lvlJc w:val="left"/>
      <w:pPr>
        <w:ind w:left="2538" w:hanging="170"/>
      </w:pPr>
      <w:rPr>
        <w:rFonts w:hint="default"/>
        <w:lang w:val="en-US" w:eastAsia="en-US" w:bidi="en-US"/>
      </w:rPr>
    </w:lvl>
  </w:abstractNum>
  <w:abstractNum w:abstractNumId="54">
    <w:nsid w:val="3AB8645C"/>
    <w:multiLevelType w:val="hybridMultilevel"/>
    <w:tmpl w:val="E0BC303C"/>
    <w:lvl w:ilvl="0" w:tplc="F09C2F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40AFA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4C211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4E81A9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01EF64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876D9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5381B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27A107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70C6BF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5">
    <w:nsid w:val="3AFB7E32"/>
    <w:multiLevelType w:val="hybridMultilevel"/>
    <w:tmpl w:val="110A213E"/>
    <w:lvl w:ilvl="0" w:tplc="9CDC37B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82CA8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CAAC5C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DC6C45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1EEFB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25CF3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2C4623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A680A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1444BF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6">
    <w:nsid w:val="3C9C6B4A"/>
    <w:multiLevelType w:val="hybridMultilevel"/>
    <w:tmpl w:val="85A0C8AC"/>
    <w:lvl w:ilvl="0" w:tplc="FC86691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E96F8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C3A6DA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67877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DBA90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9CA47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3CC46B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B1842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F80A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7">
    <w:nsid w:val="3D3C7421"/>
    <w:multiLevelType w:val="hybridMultilevel"/>
    <w:tmpl w:val="F210E4D0"/>
    <w:lvl w:ilvl="0" w:tplc="9FE228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C6AEAF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A3C872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D083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5A00F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04BA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D66822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556408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8C2056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8">
    <w:nsid w:val="3D593AFD"/>
    <w:multiLevelType w:val="hybridMultilevel"/>
    <w:tmpl w:val="7D4A0808"/>
    <w:lvl w:ilvl="0" w:tplc="81645BE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0E0082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73A5C4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BAEE2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4DE21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29E14C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B1E9BE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F9C3D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32426C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9">
    <w:nsid w:val="3EFE6856"/>
    <w:multiLevelType w:val="hybridMultilevel"/>
    <w:tmpl w:val="EF6EF414"/>
    <w:lvl w:ilvl="0" w:tplc="5B9ABC0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8A2073C">
      <w:numFmt w:val="bullet"/>
      <w:lvlText w:val="•"/>
      <w:lvlJc w:val="left"/>
      <w:pPr>
        <w:ind w:left="360" w:hanging="170"/>
      </w:pPr>
      <w:rPr>
        <w:rFonts w:hint="default"/>
      </w:rPr>
    </w:lvl>
    <w:lvl w:ilvl="2" w:tplc="0158C3C0">
      <w:numFmt w:val="bullet"/>
      <w:lvlText w:val="•"/>
      <w:lvlJc w:val="left"/>
      <w:pPr>
        <w:ind w:left="570" w:hanging="170"/>
      </w:pPr>
      <w:rPr>
        <w:rFonts w:hint="default"/>
      </w:rPr>
    </w:lvl>
    <w:lvl w:ilvl="3" w:tplc="334EC626">
      <w:numFmt w:val="bullet"/>
      <w:lvlText w:val="•"/>
      <w:lvlJc w:val="left"/>
      <w:pPr>
        <w:ind w:left="781" w:hanging="170"/>
      </w:pPr>
      <w:rPr>
        <w:rFonts w:hint="default"/>
      </w:rPr>
    </w:lvl>
    <w:lvl w:ilvl="4" w:tplc="4ACE34CC">
      <w:numFmt w:val="bullet"/>
      <w:lvlText w:val="•"/>
      <w:lvlJc w:val="left"/>
      <w:pPr>
        <w:ind w:left="992" w:hanging="170"/>
      </w:pPr>
      <w:rPr>
        <w:rFonts w:hint="default"/>
      </w:rPr>
    </w:lvl>
    <w:lvl w:ilvl="5" w:tplc="C190306A">
      <w:numFmt w:val="bullet"/>
      <w:lvlText w:val="•"/>
      <w:lvlJc w:val="left"/>
      <w:pPr>
        <w:ind w:left="1203" w:hanging="170"/>
      </w:pPr>
      <w:rPr>
        <w:rFonts w:hint="default"/>
      </w:rPr>
    </w:lvl>
    <w:lvl w:ilvl="6" w:tplc="BE56A20E">
      <w:numFmt w:val="bullet"/>
      <w:lvlText w:val="•"/>
      <w:lvlJc w:val="left"/>
      <w:pPr>
        <w:ind w:left="1414" w:hanging="170"/>
      </w:pPr>
      <w:rPr>
        <w:rFonts w:hint="default"/>
      </w:rPr>
    </w:lvl>
    <w:lvl w:ilvl="7" w:tplc="A60C9786">
      <w:numFmt w:val="bullet"/>
      <w:lvlText w:val="•"/>
      <w:lvlJc w:val="left"/>
      <w:pPr>
        <w:ind w:left="1625" w:hanging="170"/>
      </w:pPr>
      <w:rPr>
        <w:rFonts w:hint="default"/>
      </w:rPr>
    </w:lvl>
    <w:lvl w:ilvl="8" w:tplc="9B50C0B8">
      <w:numFmt w:val="bullet"/>
      <w:lvlText w:val="•"/>
      <w:lvlJc w:val="left"/>
      <w:pPr>
        <w:ind w:left="1836" w:hanging="170"/>
      </w:pPr>
      <w:rPr>
        <w:rFonts w:hint="default"/>
      </w:rPr>
    </w:lvl>
  </w:abstractNum>
  <w:abstractNum w:abstractNumId="60">
    <w:nsid w:val="3F6373A1"/>
    <w:multiLevelType w:val="hybridMultilevel"/>
    <w:tmpl w:val="4EAA4740"/>
    <w:lvl w:ilvl="0" w:tplc="BE1CC8FE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5E82040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1830505A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20CA5A5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A90A6BB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3F60DC2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49DE5266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95681A62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7E0E792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61">
    <w:nsid w:val="3FD6316E"/>
    <w:multiLevelType w:val="hybridMultilevel"/>
    <w:tmpl w:val="14822CB0"/>
    <w:lvl w:ilvl="0" w:tplc="AEAEB44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7A005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9BA9E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BB66A2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F4C496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480A0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3CAAD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4F0C60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270E90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2">
    <w:nsid w:val="40233FD3"/>
    <w:multiLevelType w:val="hybridMultilevel"/>
    <w:tmpl w:val="8FE4A416"/>
    <w:lvl w:ilvl="0" w:tplc="82C2CBF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67EDD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A8C375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162C42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480488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A382F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2EE93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9FA107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8B893F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3">
    <w:nsid w:val="403B5C71"/>
    <w:multiLevelType w:val="hybridMultilevel"/>
    <w:tmpl w:val="39EEC190"/>
    <w:lvl w:ilvl="0" w:tplc="5650A5E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BD2EB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70C9E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4D890E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3E04E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E8A084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2CAFC8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C8032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03EC30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4">
    <w:nsid w:val="40506EB7"/>
    <w:multiLevelType w:val="hybridMultilevel"/>
    <w:tmpl w:val="514A1536"/>
    <w:lvl w:ilvl="0" w:tplc="3B7A489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AB2D13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4A2CB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39CD70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B6A209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39E56B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27EE32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528C8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EEC72A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5">
    <w:nsid w:val="40BB09BB"/>
    <w:multiLevelType w:val="hybridMultilevel"/>
    <w:tmpl w:val="02AE2B96"/>
    <w:lvl w:ilvl="0" w:tplc="5DEA392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D2D0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10C653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6D8D0F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D020C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F3ECCA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690D12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0EEF64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F90CB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6">
    <w:nsid w:val="425A38C7"/>
    <w:multiLevelType w:val="hybridMultilevel"/>
    <w:tmpl w:val="F86040D4"/>
    <w:lvl w:ilvl="0" w:tplc="5A0024DA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3952777A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0FA0E78A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3DFEA0B8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27A8DFE2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6A64FB8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F2D6ABE6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21CCE97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284092BA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67">
    <w:nsid w:val="44D858B6"/>
    <w:multiLevelType w:val="hybridMultilevel"/>
    <w:tmpl w:val="F828C65E"/>
    <w:lvl w:ilvl="0" w:tplc="AF561E96">
      <w:numFmt w:val="bullet"/>
      <w:lvlText w:val="•"/>
      <w:lvlJc w:val="left"/>
      <w:pPr>
        <w:ind w:left="771" w:hanging="36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68">
    <w:nsid w:val="45174693"/>
    <w:multiLevelType w:val="hybridMultilevel"/>
    <w:tmpl w:val="6E7E6A84"/>
    <w:lvl w:ilvl="0" w:tplc="D02A81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68EEC5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BE8AC9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40CE6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472DB6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D727BD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FC4F3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CBA44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22CCD2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9">
    <w:nsid w:val="45C8537C"/>
    <w:multiLevelType w:val="hybridMultilevel"/>
    <w:tmpl w:val="E61E8ACC"/>
    <w:lvl w:ilvl="0" w:tplc="295E518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FF0458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38E609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C22723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E56913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EA88C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572D3B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D643B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0DAA2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0">
    <w:nsid w:val="45D37620"/>
    <w:multiLevelType w:val="hybridMultilevel"/>
    <w:tmpl w:val="EFE83828"/>
    <w:lvl w:ilvl="0" w:tplc="D526D3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BDEAB4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FC2A1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9BA1E5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C1276F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4F8E8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18EABD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A242DF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53E53D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1">
    <w:nsid w:val="46377404"/>
    <w:multiLevelType w:val="hybridMultilevel"/>
    <w:tmpl w:val="079409FA"/>
    <w:lvl w:ilvl="0" w:tplc="FB6CF008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01B4D946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DAD0015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79E0E308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27705AC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CF601ADE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30E4E284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61C8A470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CBFAF0A8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72">
    <w:nsid w:val="47A3747C"/>
    <w:multiLevelType w:val="hybridMultilevel"/>
    <w:tmpl w:val="1D78DFF0"/>
    <w:lvl w:ilvl="0" w:tplc="9896579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E529F4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3D079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7106BD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562CCB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960E72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614B2A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5180CB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E70AE7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3">
    <w:nsid w:val="49A4668D"/>
    <w:multiLevelType w:val="hybridMultilevel"/>
    <w:tmpl w:val="DE4CA97C"/>
    <w:lvl w:ilvl="0" w:tplc="79FE845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292A5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C5ED8B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CFADD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AA237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FE6271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B04B59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1E089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C92BC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4">
    <w:nsid w:val="4ABE2195"/>
    <w:multiLevelType w:val="hybridMultilevel"/>
    <w:tmpl w:val="0BD4129A"/>
    <w:lvl w:ilvl="0" w:tplc="13B695F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4461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C8C731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76A5A3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218682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14C04B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728C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5868B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21CB35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5">
    <w:nsid w:val="4B2645F2"/>
    <w:multiLevelType w:val="hybridMultilevel"/>
    <w:tmpl w:val="4D0ADFFA"/>
    <w:lvl w:ilvl="0" w:tplc="D00253B4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8664498C">
      <w:numFmt w:val="bullet"/>
      <w:lvlText w:val="•"/>
      <w:lvlJc w:val="left"/>
      <w:pPr>
        <w:ind w:left="509" w:hanging="170"/>
      </w:pPr>
      <w:rPr>
        <w:rFonts w:hint="default"/>
        <w:lang w:val="en-US" w:eastAsia="en-US" w:bidi="en-US"/>
      </w:rPr>
    </w:lvl>
    <w:lvl w:ilvl="2" w:tplc="CCA8D262">
      <w:numFmt w:val="bullet"/>
      <w:lvlText w:val="•"/>
      <w:lvlJc w:val="left"/>
      <w:pPr>
        <w:ind w:left="799" w:hanging="170"/>
      </w:pPr>
      <w:rPr>
        <w:rFonts w:hint="default"/>
        <w:lang w:val="en-US" w:eastAsia="en-US" w:bidi="en-US"/>
      </w:rPr>
    </w:lvl>
    <w:lvl w:ilvl="3" w:tplc="AA5659C6">
      <w:numFmt w:val="bullet"/>
      <w:lvlText w:val="•"/>
      <w:lvlJc w:val="left"/>
      <w:pPr>
        <w:ind w:left="1089" w:hanging="170"/>
      </w:pPr>
      <w:rPr>
        <w:rFonts w:hint="default"/>
        <w:lang w:val="en-US" w:eastAsia="en-US" w:bidi="en-US"/>
      </w:rPr>
    </w:lvl>
    <w:lvl w:ilvl="4" w:tplc="5930FAD8">
      <w:numFmt w:val="bullet"/>
      <w:lvlText w:val="•"/>
      <w:lvlJc w:val="left"/>
      <w:pPr>
        <w:ind w:left="1379" w:hanging="170"/>
      </w:pPr>
      <w:rPr>
        <w:rFonts w:hint="default"/>
        <w:lang w:val="en-US" w:eastAsia="en-US" w:bidi="en-US"/>
      </w:rPr>
    </w:lvl>
    <w:lvl w:ilvl="5" w:tplc="DC4C046E">
      <w:numFmt w:val="bullet"/>
      <w:lvlText w:val="•"/>
      <w:lvlJc w:val="left"/>
      <w:pPr>
        <w:ind w:left="1669" w:hanging="170"/>
      </w:pPr>
      <w:rPr>
        <w:rFonts w:hint="default"/>
        <w:lang w:val="en-US" w:eastAsia="en-US" w:bidi="en-US"/>
      </w:rPr>
    </w:lvl>
    <w:lvl w:ilvl="6" w:tplc="68608598">
      <w:numFmt w:val="bullet"/>
      <w:lvlText w:val="•"/>
      <w:lvlJc w:val="left"/>
      <w:pPr>
        <w:ind w:left="1958" w:hanging="170"/>
      </w:pPr>
      <w:rPr>
        <w:rFonts w:hint="default"/>
        <w:lang w:val="en-US" w:eastAsia="en-US" w:bidi="en-US"/>
      </w:rPr>
    </w:lvl>
    <w:lvl w:ilvl="7" w:tplc="9E2A4A70">
      <w:numFmt w:val="bullet"/>
      <w:lvlText w:val="•"/>
      <w:lvlJc w:val="left"/>
      <w:pPr>
        <w:ind w:left="2248" w:hanging="170"/>
      </w:pPr>
      <w:rPr>
        <w:rFonts w:hint="default"/>
        <w:lang w:val="en-US" w:eastAsia="en-US" w:bidi="en-US"/>
      </w:rPr>
    </w:lvl>
    <w:lvl w:ilvl="8" w:tplc="0DD04320">
      <w:numFmt w:val="bullet"/>
      <w:lvlText w:val="•"/>
      <w:lvlJc w:val="left"/>
      <w:pPr>
        <w:ind w:left="2538" w:hanging="170"/>
      </w:pPr>
      <w:rPr>
        <w:rFonts w:hint="default"/>
        <w:lang w:val="en-US" w:eastAsia="en-US" w:bidi="en-US"/>
      </w:rPr>
    </w:lvl>
  </w:abstractNum>
  <w:abstractNum w:abstractNumId="76">
    <w:nsid w:val="4C7F70DD"/>
    <w:multiLevelType w:val="hybridMultilevel"/>
    <w:tmpl w:val="61F2D644"/>
    <w:lvl w:ilvl="0" w:tplc="7214E3E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B3AFAC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EC8CA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6F0F86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5E6AF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B528D1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1A0366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F12CE6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BA8D0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7">
    <w:nsid w:val="4FD602C6"/>
    <w:multiLevelType w:val="hybridMultilevel"/>
    <w:tmpl w:val="1FCA03D2"/>
    <w:lvl w:ilvl="0" w:tplc="CB5E739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816216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2001DC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1369B8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85A71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65A385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50A31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C22966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92EA1E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8">
    <w:nsid w:val="51E502EF"/>
    <w:multiLevelType w:val="hybridMultilevel"/>
    <w:tmpl w:val="5B1CA4DC"/>
    <w:lvl w:ilvl="0" w:tplc="244275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5C498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0767C2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F4A8D7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B2846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1C3AF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024DE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9D837D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83A922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9">
    <w:nsid w:val="52041AEA"/>
    <w:multiLevelType w:val="hybridMultilevel"/>
    <w:tmpl w:val="628ADB04"/>
    <w:lvl w:ilvl="0" w:tplc="EAFC8E0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95041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2B4E4C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16EFA0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9A092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C1E193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35022C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730691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CF8AB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0">
    <w:nsid w:val="52473D0A"/>
    <w:multiLevelType w:val="hybridMultilevel"/>
    <w:tmpl w:val="F1923202"/>
    <w:lvl w:ilvl="0" w:tplc="E5AECF8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48A35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95AEA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1B4621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65C1E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4DA52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F42D5E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066D8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0F0F2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1">
    <w:nsid w:val="52DA4CEF"/>
    <w:multiLevelType w:val="hybridMultilevel"/>
    <w:tmpl w:val="89C4AB38"/>
    <w:lvl w:ilvl="0" w:tplc="0BBEDE4C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B44677B2">
      <w:numFmt w:val="bullet"/>
      <w:lvlText w:val="•"/>
      <w:lvlJc w:val="left"/>
      <w:pPr>
        <w:ind w:left="300" w:hanging="170"/>
      </w:pPr>
      <w:rPr>
        <w:rFonts w:hint="default"/>
        <w:lang w:val="en-US" w:eastAsia="en-US" w:bidi="en-US"/>
      </w:rPr>
    </w:lvl>
    <w:lvl w:ilvl="2" w:tplc="68841EA8">
      <w:numFmt w:val="bullet"/>
      <w:lvlText w:val="•"/>
      <w:lvlJc w:val="left"/>
      <w:pPr>
        <w:ind w:left="518" w:hanging="170"/>
      </w:pPr>
      <w:rPr>
        <w:rFonts w:hint="default"/>
        <w:lang w:val="en-US" w:eastAsia="en-US" w:bidi="en-US"/>
      </w:rPr>
    </w:lvl>
    <w:lvl w:ilvl="3" w:tplc="69788672">
      <w:numFmt w:val="bullet"/>
      <w:lvlText w:val="•"/>
      <w:lvlJc w:val="left"/>
      <w:pPr>
        <w:ind w:left="737" w:hanging="170"/>
      </w:pPr>
      <w:rPr>
        <w:rFonts w:hint="default"/>
        <w:lang w:val="en-US" w:eastAsia="en-US" w:bidi="en-US"/>
      </w:rPr>
    </w:lvl>
    <w:lvl w:ilvl="4" w:tplc="6E0C2EC6">
      <w:numFmt w:val="bullet"/>
      <w:lvlText w:val="•"/>
      <w:lvlJc w:val="left"/>
      <w:pPr>
        <w:ind w:left="955" w:hanging="170"/>
      </w:pPr>
      <w:rPr>
        <w:rFonts w:hint="default"/>
        <w:lang w:val="en-US" w:eastAsia="en-US" w:bidi="en-US"/>
      </w:rPr>
    </w:lvl>
    <w:lvl w:ilvl="5" w:tplc="EA1A88BA">
      <w:numFmt w:val="bullet"/>
      <w:lvlText w:val="•"/>
      <w:lvlJc w:val="left"/>
      <w:pPr>
        <w:ind w:left="1174" w:hanging="170"/>
      </w:pPr>
      <w:rPr>
        <w:rFonts w:hint="default"/>
        <w:lang w:val="en-US" w:eastAsia="en-US" w:bidi="en-US"/>
      </w:rPr>
    </w:lvl>
    <w:lvl w:ilvl="6" w:tplc="CA12BB00">
      <w:numFmt w:val="bullet"/>
      <w:lvlText w:val="•"/>
      <w:lvlJc w:val="left"/>
      <w:pPr>
        <w:ind w:left="1393" w:hanging="170"/>
      </w:pPr>
      <w:rPr>
        <w:rFonts w:hint="default"/>
        <w:lang w:val="en-US" w:eastAsia="en-US" w:bidi="en-US"/>
      </w:rPr>
    </w:lvl>
    <w:lvl w:ilvl="7" w:tplc="9E14FB64">
      <w:numFmt w:val="bullet"/>
      <w:lvlText w:val="•"/>
      <w:lvlJc w:val="left"/>
      <w:pPr>
        <w:ind w:left="1611" w:hanging="170"/>
      </w:pPr>
      <w:rPr>
        <w:rFonts w:hint="default"/>
        <w:lang w:val="en-US" w:eastAsia="en-US" w:bidi="en-US"/>
      </w:rPr>
    </w:lvl>
    <w:lvl w:ilvl="8" w:tplc="BAD27B58">
      <w:numFmt w:val="bullet"/>
      <w:lvlText w:val="•"/>
      <w:lvlJc w:val="left"/>
      <w:pPr>
        <w:ind w:left="1830" w:hanging="170"/>
      </w:pPr>
      <w:rPr>
        <w:rFonts w:hint="default"/>
        <w:lang w:val="en-US" w:eastAsia="en-US" w:bidi="en-US"/>
      </w:rPr>
    </w:lvl>
  </w:abstractNum>
  <w:abstractNum w:abstractNumId="82">
    <w:nsid w:val="53664124"/>
    <w:multiLevelType w:val="hybridMultilevel"/>
    <w:tmpl w:val="94EE0E6C"/>
    <w:lvl w:ilvl="0" w:tplc="9E3A8DB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AC400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480A4B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8D0CA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754EE0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EF815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1BE0D7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17CC8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6E0F4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3">
    <w:nsid w:val="568B642E"/>
    <w:multiLevelType w:val="hybridMultilevel"/>
    <w:tmpl w:val="203AD40A"/>
    <w:lvl w:ilvl="0" w:tplc="1A1640FE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CDEC78BA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FBF6DA76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76727DFC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C83AF7FE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4D3A04CA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3A52ED1E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5DF4CA96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66F422DE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84">
    <w:nsid w:val="56B936E0"/>
    <w:multiLevelType w:val="hybridMultilevel"/>
    <w:tmpl w:val="BD54F9BA"/>
    <w:lvl w:ilvl="0" w:tplc="F4DA168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C6699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68A51F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E6C6CA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39867B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A204E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8064FB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36EAB6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FAC574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5">
    <w:nsid w:val="58C411C4"/>
    <w:multiLevelType w:val="hybridMultilevel"/>
    <w:tmpl w:val="990CFDA0"/>
    <w:lvl w:ilvl="0" w:tplc="76AE943A">
      <w:numFmt w:val="bullet"/>
      <w:lvlText w:val="•"/>
      <w:lvlJc w:val="left"/>
      <w:pPr>
        <w:ind w:left="218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5D416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BE0AB2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8A41816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64BABD92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4404AE52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1D72EC4A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69A69086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E44AA67C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86">
    <w:nsid w:val="5E854CF6"/>
    <w:multiLevelType w:val="hybridMultilevel"/>
    <w:tmpl w:val="6F884158"/>
    <w:lvl w:ilvl="0" w:tplc="5000683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D32BC0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6EC3D4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174FA1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6EC3BF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BDA8C4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5DEF87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2CECD9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C0AF5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7">
    <w:nsid w:val="6043360D"/>
    <w:multiLevelType w:val="hybridMultilevel"/>
    <w:tmpl w:val="94F051CE"/>
    <w:lvl w:ilvl="0" w:tplc="CA76BC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ED4C9B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E9E7F3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57AC3C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B409C9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A16B6E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2CEC47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C06AEA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8CE810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8">
    <w:nsid w:val="60B67235"/>
    <w:multiLevelType w:val="hybridMultilevel"/>
    <w:tmpl w:val="764E1A5E"/>
    <w:lvl w:ilvl="0" w:tplc="DBF6003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1066B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5FA39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97C8F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76052A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986F7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E0471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41AE2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D4238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9">
    <w:nsid w:val="625221F5"/>
    <w:multiLevelType w:val="hybridMultilevel"/>
    <w:tmpl w:val="F258D7DA"/>
    <w:lvl w:ilvl="0" w:tplc="5C54912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0C1F9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85A1C9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A56FA8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1FAABB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D96B75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620FB5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96A4E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DE44D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0">
    <w:nsid w:val="640A1718"/>
    <w:multiLevelType w:val="hybridMultilevel"/>
    <w:tmpl w:val="2C285606"/>
    <w:lvl w:ilvl="0" w:tplc="B524C23A">
      <w:numFmt w:val="bullet"/>
      <w:lvlText w:val="•"/>
      <w:lvlJc w:val="left"/>
      <w:pPr>
        <w:ind w:left="226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D39A4E16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2DBE3C84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E4B8F25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190AF9B0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823470B6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996AE446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E9121DD2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46302512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91">
    <w:nsid w:val="64975171"/>
    <w:multiLevelType w:val="hybridMultilevel"/>
    <w:tmpl w:val="32520492"/>
    <w:lvl w:ilvl="0" w:tplc="CDDC0F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DEA426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7A29FB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9C421E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242704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470EC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7221E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3A601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D9030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2">
    <w:nsid w:val="67B66D57"/>
    <w:multiLevelType w:val="hybridMultilevel"/>
    <w:tmpl w:val="F1CCB892"/>
    <w:lvl w:ilvl="0" w:tplc="405438F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D7C73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40848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78266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3C6193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BE2175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750581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4F8A3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F7C4ED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3">
    <w:nsid w:val="68F72287"/>
    <w:multiLevelType w:val="hybridMultilevel"/>
    <w:tmpl w:val="BAC21BF2"/>
    <w:lvl w:ilvl="0" w:tplc="56B855B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28C78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1FEA50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B7692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F66D3F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100948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868C11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00CFDB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48476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4">
    <w:nsid w:val="6AEC35E9"/>
    <w:multiLevelType w:val="hybridMultilevel"/>
    <w:tmpl w:val="DC9AB5DC"/>
    <w:lvl w:ilvl="0" w:tplc="31DAD0F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BA540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05448012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0C0FA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075A4FB6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4CD0366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2150700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383CD0D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1BA4CAE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95">
    <w:nsid w:val="6C7D5363"/>
    <w:multiLevelType w:val="hybridMultilevel"/>
    <w:tmpl w:val="AD22A67E"/>
    <w:lvl w:ilvl="0" w:tplc="AA4EE4E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8547B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CC2FFB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26E74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A32423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A4A27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9C49D4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BD6EC3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7F2BF7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6">
    <w:nsid w:val="6D4A066D"/>
    <w:multiLevelType w:val="hybridMultilevel"/>
    <w:tmpl w:val="42D8E164"/>
    <w:lvl w:ilvl="0" w:tplc="52A032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8B0A7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CAA0D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AC0D61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D80094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0FAF2D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470EAE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4A27C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128B1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7">
    <w:nsid w:val="6D6931F4"/>
    <w:multiLevelType w:val="hybridMultilevel"/>
    <w:tmpl w:val="46F813DA"/>
    <w:lvl w:ilvl="0" w:tplc="DCCACB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0DA94C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00F02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43EAD2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3D41FF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0C4BB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B3AF5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FBEB8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4DA40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8">
    <w:nsid w:val="6DA05E4B"/>
    <w:multiLevelType w:val="hybridMultilevel"/>
    <w:tmpl w:val="5954456C"/>
    <w:lvl w:ilvl="0" w:tplc="9C26FF5A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BF8AA6C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BF46854A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E0E2F47C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EE0AAB80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ECEEEE5C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CE0AF16C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7C50AEB2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862CBCB8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99">
    <w:nsid w:val="6DED6CB0"/>
    <w:multiLevelType w:val="hybridMultilevel"/>
    <w:tmpl w:val="D9C87120"/>
    <w:lvl w:ilvl="0" w:tplc="6672A0F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8DA52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FA6367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B9244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7CE07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25261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7683C1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9E405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D2AE8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0">
    <w:nsid w:val="6F8D4308"/>
    <w:multiLevelType w:val="hybridMultilevel"/>
    <w:tmpl w:val="BC02409E"/>
    <w:lvl w:ilvl="0" w:tplc="52DE955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AD0F8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C8ED8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F927EB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0DC94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93CBED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962D1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462EB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1CA9B0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1">
    <w:nsid w:val="70943A8C"/>
    <w:multiLevelType w:val="hybridMultilevel"/>
    <w:tmpl w:val="7714DC48"/>
    <w:lvl w:ilvl="0" w:tplc="63D681E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F64A0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D04D8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F00B4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E4A139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680B8F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656F5F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408F5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56EBA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2">
    <w:nsid w:val="71226355"/>
    <w:multiLevelType w:val="hybridMultilevel"/>
    <w:tmpl w:val="E94A6084"/>
    <w:lvl w:ilvl="0" w:tplc="35A2DB9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F106F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D0F86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1D2F0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C24D2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208EC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59ACDC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9E9ED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364811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3">
    <w:nsid w:val="71BA2D36"/>
    <w:multiLevelType w:val="hybridMultilevel"/>
    <w:tmpl w:val="4972F590"/>
    <w:lvl w:ilvl="0" w:tplc="17C8B7C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7848F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4C6B8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7D420E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BE82F8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086758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766E0A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3CCA39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52C07A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4">
    <w:nsid w:val="725154AE"/>
    <w:multiLevelType w:val="hybridMultilevel"/>
    <w:tmpl w:val="BDF62EA2"/>
    <w:lvl w:ilvl="0" w:tplc="6100BE7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6763F4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A364A5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2A09A7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6026BB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D5E3EA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21A0E7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B76C5A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1A6C09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5">
    <w:nsid w:val="72975C1A"/>
    <w:multiLevelType w:val="hybridMultilevel"/>
    <w:tmpl w:val="20E2DD62"/>
    <w:lvl w:ilvl="0" w:tplc="A7B8D7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BFEBF3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15EF0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134482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6765A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3F8E8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860273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B4690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90EAE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6">
    <w:nsid w:val="740946FB"/>
    <w:multiLevelType w:val="hybridMultilevel"/>
    <w:tmpl w:val="8F7C0846"/>
    <w:lvl w:ilvl="0" w:tplc="B6F44E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AD4DCB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2EAABC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82AD7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7AC784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1CA5F4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66A47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33430A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3E2535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7">
    <w:nsid w:val="76AD1817"/>
    <w:multiLevelType w:val="hybridMultilevel"/>
    <w:tmpl w:val="BA2E2834"/>
    <w:lvl w:ilvl="0" w:tplc="B92099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7E4507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5A812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AE26E1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0DA7A8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98CF90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CD2E15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C36473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8E6E1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8">
    <w:nsid w:val="76D51C84"/>
    <w:multiLevelType w:val="hybridMultilevel"/>
    <w:tmpl w:val="4E544D96"/>
    <w:lvl w:ilvl="0" w:tplc="C59A585C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38C8B154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5FE8DA10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1A7C52D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DCC28F7E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786D36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9C10AE00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DFE627BA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65A01BAE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09">
    <w:nsid w:val="776533B2"/>
    <w:multiLevelType w:val="hybridMultilevel"/>
    <w:tmpl w:val="BEC6493A"/>
    <w:lvl w:ilvl="0" w:tplc="AF8C3FD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22A25B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ECCE81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4EA9BB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F002F3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308BD9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F00214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DE6FE8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8007D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0">
    <w:nsid w:val="7A542CEA"/>
    <w:multiLevelType w:val="hybridMultilevel"/>
    <w:tmpl w:val="A33E1DDE"/>
    <w:lvl w:ilvl="0" w:tplc="28025D0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BD296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7B4D72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D6A951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D30DDC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4E2EE1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B0C0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1C4BCD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FC864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1">
    <w:nsid w:val="7C755569"/>
    <w:multiLevelType w:val="hybridMultilevel"/>
    <w:tmpl w:val="D49A99DA"/>
    <w:lvl w:ilvl="0" w:tplc="DB3893B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1F2E98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E54F0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E24B38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48065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AAE7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75068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0A44F4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3BCBB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2">
    <w:nsid w:val="7CA650DC"/>
    <w:multiLevelType w:val="hybridMultilevel"/>
    <w:tmpl w:val="878222B2"/>
    <w:lvl w:ilvl="0" w:tplc="63B0AB6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96CC19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A363DF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148BA7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9D096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CBE395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28E21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F5AC8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DDA85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3">
    <w:nsid w:val="7DA619F1"/>
    <w:multiLevelType w:val="hybridMultilevel"/>
    <w:tmpl w:val="CAF0FF5A"/>
    <w:lvl w:ilvl="0" w:tplc="B67EA02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0AA18F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E4ADE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C84C0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B1438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C6AA34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9986A8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AFA17E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AEEE0B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4">
    <w:nsid w:val="7EFB297F"/>
    <w:multiLevelType w:val="hybridMultilevel"/>
    <w:tmpl w:val="6AEEC688"/>
    <w:lvl w:ilvl="0" w:tplc="ED3EEB9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FF4912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4CC756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F80A03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0FA68A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D20639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00E83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040A6A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F42AE2C">
      <w:numFmt w:val="bullet"/>
      <w:lvlText w:val="•"/>
      <w:lvlJc w:val="left"/>
      <w:pPr>
        <w:ind w:left="1850" w:hanging="170"/>
      </w:pPr>
      <w:rPr>
        <w:rFonts w:hint="default"/>
      </w:rPr>
    </w:lvl>
  </w:abstractNum>
  <w:num w:numId="1">
    <w:abstractNumId w:val="37"/>
  </w:num>
  <w:num w:numId="2">
    <w:abstractNumId w:val="97"/>
  </w:num>
  <w:num w:numId="3">
    <w:abstractNumId w:val="101"/>
  </w:num>
  <w:num w:numId="4">
    <w:abstractNumId w:val="36"/>
  </w:num>
  <w:num w:numId="5">
    <w:abstractNumId w:val="65"/>
  </w:num>
  <w:num w:numId="6">
    <w:abstractNumId w:val="21"/>
  </w:num>
  <w:num w:numId="7">
    <w:abstractNumId w:val="31"/>
  </w:num>
  <w:num w:numId="8">
    <w:abstractNumId w:val="0"/>
  </w:num>
  <w:num w:numId="9">
    <w:abstractNumId w:val="92"/>
  </w:num>
  <w:num w:numId="10">
    <w:abstractNumId w:val="80"/>
  </w:num>
  <w:num w:numId="11">
    <w:abstractNumId w:val="25"/>
  </w:num>
  <w:num w:numId="12">
    <w:abstractNumId w:val="113"/>
  </w:num>
  <w:num w:numId="13">
    <w:abstractNumId w:val="114"/>
  </w:num>
  <w:num w:numId="14">
    <w:abstractNumId w:val="26"/>
  </w:num>
  <w:num w:numId="15">
    <w:abstractNumId w:val="73"/>
  </w:num>
  <w:num w:numId="16">
    <w:abstractNumId w:val="47"/>
  </w:num>
  <w:num w:numId="17">
    <w:abstractNumId w:val="77"/>
  </w:num>
  <w:num w:numId="18">
    <w:abstractNumId w:val="112"/>
  </w:num>
  <w:num w:numId="19">
    <w:abstractNumId w:val="100"/>
  </w:num>
  <w:num w:numId="20">
    <w:abstractNumId w:val="9"/>
  </w:num>
  <w:num w:numId="21">
    <w:abstractNumId w:val="62"/>
  </w:num>
  <w:num w:numId="22">
    <w:abstractNumId w:val="7"/>
  </w:num>
  <w:num w:numId="23">
    <w:abstractNumId w:val="61"/>
  </w:num>
  <w:num w:numId="24">
    <w:abstractNumId w:val="105"/>
  </w:num>
  <w:num w:numId="25">
    <w:abstractNumId w:val="22"/>
  </w:num>
  <w:num w:numId="26">
    <w:abstractNumId w:val="32"/>
  </w:num>
  <w:num w:numId="27">
    <w:abstractNumId w:val="52"/>
  </w:num>
  <w:num w:numId="28">
    <w:abstractNumId w:val="93"/>
  </w:num>
  <w:num w:numId="29">
    <w:abstractNumId w:val="76"/>
  </w:num>
  <w:num w:numId="30">
    <w:abstractNumId w:val="11"/>
  </w:num>
  <w:num w:numId="31">
    <w:abstractNumId w:val="29"/>
  </w:num>
  <w:num w:numId="32">
    <w:abstractNumId w:val="103"/>
  </w:num>
  <w:num w:numId="33">
    <w:abstractNumId w:val="94"/>
  </w:num>
  <w:num w:numId="34">
    <w:abstractNumId w:val="55"/>
  </w:num>
  <w:num w:numId="35">
    <w:abstractNumId w:val="109"/>
  </w:num>
  <w:num w:numId="36">
    <w:abstractNumId w:val="10"/>
  </w:num>
  <w:num w:numId="37">
    <w:abstractNumId w:val="99"/>
  </w:num>
  <w:num w:numId="38">
    <w:abstractNumId w:val="87"/>
  </w:num>
  <w:num w:numId="39">
    <w:abstractNumId w:val="79"/>
  </w:num>
  <w:num w:numId="40">
    <w:abstractNumId w:val="107"/>
  </w:num>
  <w:num w:numId="41">
    <w:abstractNumId w:val="74"/>
  </w:num>
  <w:num w:numId="42">
    <w:abstractNumId w:val="56"/>
  </w:num>
  <w:num w:numId="43">
    <w:abstractNumId w:val="41"/>
  </w:num>
  <w:num w:numId="44">
    <w:abstractNumId w:val="86"/>
  </w:num>
  <w:num w:numId="45">
    <w:abstractNumId w:val="84"/>
  </w:num>
  <w:num w:numId="46">
    <w:abstractNumId w:val="78"/>
  </w:num>
  <w:num w:numId="47">
    <w:abstractNumId w:val="70"/>
  </w:num>
  <w:num w:numId="48">
    <w:abstractNumId w:val="95"/>
  </w:num>
  <w:num w:numId="49">
    <w:abstractNumId w:val="50"/>
  </w:num>
  <w:num w:numId="50">
    <w:abstractNumId w:val="2"/>
  </w:num>
  <w:num w:numId="51">
    <w:abstractNumId w:val="88"/>
  </w:num>
  <w:num w:numId="52">
    <w:abstractNumId w:val="20"/>
  </w:num>
  <w:num w:numId="53">
    <w:abstractNumId w:val="89"/>
  </w:num>
  <w:num w:numId="54">
    <w:abstractNumId w:val="57"/>
  </w:num>
  <w:num w:numId="55">
    <w:abstractNumId w:val="33"/>
  </w:num>
  <w:num w:numId="56">
    <w:abstractNumId w:val="27"/>
  </w:num>
  <w:num w:numId="57">
    <w:abstractNumId w:val="28"/>
  </w:num>
  <w:num w:numId="58">
    <w:abstractNumId w:val="82"/>
  </w:num>
  <w:num w:numId="59">
    <w:abstractNumId w:val="44"/>
  </w:num>
  <w:num w:numId="60">
    <w:abstractNumId w:val="14"/>
  </w:num>
  <w:num w:numId="61">
    <w:abstractNumId w:val="106"/>
  </w:num>
  <w:num w:numId="62">
    <w:abstractNumId w:val="18"/>
  </w:num>
  <w:num w:numId="63">
    <w:abstractNumId w:val="48"/>
  </w:num>
  <w:num w:numId="64">
    <w:abstractNumId w:val="102"/>
  </w:num>
  <w:num w:numId="65">
    <w:abstractNumId w:val="42"/>
  </w:num>
  <w:num w:numId="66">
    <w:abstractNumId w:val="85"/>
  </w:num>
  <w:num w:numId="67">
    <w:abstractNumId w:val="23"/>
  </w:num>
  <w:num w:numId="68">
    <w:abstractNumId w:val="110"/>
  </w:num>
  <w:num w:numId="69">
    <w:abstractNumId w:val="4"/>
  </w:num>
  <w:num w:numId="70">
    <w:abstractNumId w:val="69"/>
  </w:num>
  <w:num w:numId="71">
    <w:abstractNumId w:val="64"/>
  </w:num>
  <w:num w:numId="72">
    <w:abstractNumId w:val="104"/>
  </w:num>
  <w:num w:numId="73">
    <w:abstractNumId w:val="96"/>
  </w:num>
  <w:num w:numId="74">
    <w:abstractNumId w:val="68"/>
  </w:num>
  <w:num w:numId="75">
    <w:abstractNumId w:val="58"/>
  </w:num>
  <w:num w:numId="76">
    <w:abstractNumId w:val="19"/>
  </w:num>
  <w:num w:numId="77">
    <w:abstractNumId w:val="34"/>
  </w:num>
  <w:num w:numId="78">
    <w:abstractNumId w:val="91"/>
  </w:num>
  <w:num w:numId="79">
    <w:abstractNumId w:val="59"/>
  </w:num>
  <w:num w:numId="80">
    <w:abstractNumId w:val="54"/>
  </w:num>
  <w:num w:numId="81">
    <w:abstractNumId w:val="6"/>
  </w:num>
  <w:num w:numId="82">
    <w:abstractNumId w:val="38"/>
  </w:num>
  <w:num w:numId="83">
    <w:abstractNumId w:val="72"/>
  </w:num>
  <w:num w:numId="84">
    <w:abstractNumId w:val="39"/>
  </w:num>
  <w:num w:numId="85">
    <w:abstractNumId w:val="111"/>
  </w:num>
  <w:num w:numId="86">
    <w:abstractNumId w:val="63"/>
  </w:num>
  <w:num w:numId="87">
    <w:abstractNumId w:val="8"/>
  </w:num>
  <w:num w:numId="88">
    <w:abstractNumId w:val="45"/>
  </w:num>
  <w:num w:numId="89">
    <w:abstractNumId w:val="1"/>
  </w:num>
  <w:num w:numId="90">
    <w:abstractNumId w:val="13"/>
  </w:num>
  <w:num w:numId="91">
    <w:abstractNumId w:val="108"/>
  </w:num>
  <w:num w:numId="92">
    <w:abstractNumId w:val="83"/>
  </w:num>
  <w:num w:numId="93">
    <w:abstractNumId w:val="5"/>
  </w:num>
  <w:num w:numId="94">
    <w:abstractNumId w:val="40"/>
  </w:num>
  <w:num w:numId="95">
    <w:abstractNumId w:val="16"/>
  </w:num>
  <w:num w:numId="96">
    <w:abstractNumId w:val="98"/>
  </w:num>
  <w:num w:numId="97">
    <w:abstractNumId w:val="71"/>
  </w:num>
  <w:num w:numId="98">
    <w:abstractNumId w:val="15"/>
  </w:num>
  <w:num w:numId="99">
    <w:abstractNumId w:val="90"/>
  </w:num>
  <w:num w:numId="100">
    <w:abstractNumId w:val="51"/>
  </w:num>
  <w:num w:numId="101">
    <w:abstractNumId w:val="17"/>
  </w:num>
  <w:num w:numId="102">
    <w:abstractNumId w:val="35"/>
  </w:num>
  <w:num w:numId="103">
    <w:abstractNumId w:val="49"/>
  </w:num>
  <w:num w:numId="104">
    <w:abstractNumId w:val="12"/>
  </w:num>
  <w:num w:numId="105">
    <w:abstractNumId w:val="81"/>
  </w:num>
  <w:num w:numId="106">
    <w:abstractNumId w:val="46"/>
  </w:num>
  <w:num w:numId="107">
    <w:abstractNumId w:val="60"/>
  </w:num>
  <w:num w:numId="108">
    <w:abstractNumId w:val="30"/>
  </w:num>
  <w:num w:numId="109">
    <w:abstractNumId w:val="66"/>
  </w:num>
  <w:num w:numId="110">
    <w:abstractNumId w:val="75"/>
  </w:num>
  <w:num w:numId="111">
    <w:abstractNumId w:val="67"/>
  </w:num>
  <w:num w:numId="112">
    <w:abstractNumId w:val="3"/>
  </w:num>
  <w:num w:numId="113">
    <w:abstractNumId w:val="43"/>
  </w:num>
  <w:num w:numId="114">
    <w:abstractNumId w:val="53"/>
  </w:num>
  <w:num w:numId="115">
    <w:abstractNumId w:val="24"/>
  </w:num>
  <w:numIdMacAtCleanup w:val="10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C85752"/>
    <w:rsid w:val="00017C6D"/>
    <w:rsid w:val="0009110E"/>
    <w:rsid w:val="000C2299"/>
    <w:rsid w:val="000E035F"/>
    <w:rsid w:val="000F05C8"/>
    <w:rsid w:val="00134665"/>
    <w:rsid w:val="002035B1"/>
    <w:rsid w:val="0021105E"/>
    <w:rsid w:val="002347A7"/>
    <w:rsid w:val="00265FA3"/>
    <w:rsid w:val="00270922"/>
    <w:rsid w:val="002B5C66"/>
    <w:rsid w:val="002C15F4"/>
    <w:rsid w:val="002F0747"/>
    <w:rsid w:val="003203BB"/>
    <w:rsid w:val="003465FF"/>
    <w:rsid w:val="0039693C"/>
    <w:rsid w:val="003D3112"/>
    <w:rsid w:val="00406D5E"/>
    <w:rsid w:val="00490167"/>
    <w:rsid w:val="004C1BC3"/>
    <w:rsid w:val="004C68FB"/>
    <w:rsid w:val="004D01D3"/>
    <w:rsid w:val="004E1A04"/>
    <w:rsid w:val="00592B57"/>
    <w:rsid w:val="005F20F3"/>
    <w:rsid w:val="00636C1C"/>
    <w:rsid w:val="00692F39"/>
    <w:rsid w:val="006D0EDB"/>
    <w:rsid w:val="006E35A6"/>
    <w:rsid w:val="007365AE"/>
    <w:rsid w:val="00745A02"/>
    <w:rsid w:val="007626F2"/>
    <w:rsid w:val="00797427"/>
    <w:rsid w:val="007D02F8"/>
    <w:rsid w:val="007E51A1"/>
    <w:rsid w:val="008256C5"/>
    <w:rsid w:val="008857D1"/>
    <w:rsid w:val="009707CA"/>
    <w:rsid w:val="009A7FE5"/>
    <w:rsid w:val="009D74BC"/>
    <w:rsid w:val="009E0363"/>
    <w:rsid w:val="009F780E"/>
    <w:rsid w:val="00A57FB3"/>
    <w:rsid w:val="00AC7885"/>
    <w:rsid w:val="00AD615B"/>
    <w:rsid w:val="00B50128"/>
    <w:rsid w:val="00BA45C7"/>
    <w:rsid w:val="00BB3771"/>
    <w:rsid w:val="00BC02D0"/>
    <w:rsid w:val="00BF01FC"/>
    <w:rsid w:val="00C00068"/>
    <w:rsid w:val="00C11524"/>
    <w:rsid w:val="00C327C7"/>
    <w:rsid w:val="00C835CF"/>
    <w:rsid w:val="00C85752"/>
    <w:rsid w:val="00CB50F0"/>
    <w:rsid w:val="00D0086E"/>
    <w:rsid w:val="00D041E4"/>
    <w:rsid w:val="00D171CF"/>
    <w:rsid w:val="00D2633C"/>
    <w:rsid w:val="00D64E8F"/>
    <w:rsid w:val="00D7462E"/>
    <w:rsid w:val="00DC490E"/>
    <w:rsid w:val="00DE39B0"/>
    <w:rsid w:val="00DF266E"/>
    <w:rsid w:val="00E52C26"/>
    <w:rsid w:val="00E80CE8"/>
    <w:rsid w:val="00EE01F7"/>
    <w:rsid w:val="00F157B6"/>
    <w:rsid w:val="00F16CF6"/>
    <w:rsid w:val="00F37345"/>
    <w:rsid w:val="00FE11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A57FB3"/>
    <w:rPr>
      <w:rFonts w:ascii="Humanst521EU-Normal" w:eastAsia="Humanst521EU-Normal" w:hAnsi="Humanst521EU-Normal" w:cs="Humanst521EU-Norm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7FB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A57FB3"/>
    <w:rPr>
      <w:rFonts w:ascii="Swis721BlkCnEU-Italic" w:eastAsia="Swis721BlkCnEU-Italic" w:hAnsi="Swis721BlkCnEU-Italic" w:cs="Swis721BlkCnEU-Italic"/>
      <w:i/>
      <w:sz w:val="15"/>
      <w:szCs w:val="15"/>
    </w:rPr>
  </w:style>
  <w:style w:type="paragraph" w:styleId="Akapitzlist">
    <w:name w:val="List Paragraph"/>
    <w:basedOn w:val="Normalny"/>
    <w:uiPriority w:val="34"/>
    <w:qFormat/>
    <w:rsid w:val="00A57FB3"/>
  </w:style>
  <w:style w:type="paragraph" w:customStyle="1" w:styleId="TableParagraph">
    <w:name w:val="Table Paragraph"/>
    <w:basedOn w:val="Normalny"/>
    <w:uiPriority w:val="1"/>
    <w:qFormat/>
    <w:rsid w:val="00A57FB3"/>
    <w:pPr>
      <w:ind w:left="221" w:hanging="170"/>
    </w:pPr>
  </w:style>
  <w:style w:type="paragraph" w:styleId="Nagwek">
    <w:name w:val="header"/>
    <w:basedOn w:val="Normalny"/>
    <w:link w:val="NagwekZnak"/>
    <w:uiPriority w:val="99"/>
    <w:unhideWhenUsed/>
    <w:rsid w:val="006E35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35A6"/>
    <w:rPr>
      <w:rFonts w:ascii="Humanst521EU-Normal" w:eastAsia="Humanst521EU-Normal" w:hAnsi="Humanst521EU-Normal" w:cs="Humanst521EU-Norm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E35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35A6"/>
    <w:rPr>
      <w:rFonts w:ascii="Humanst521EU-Normal" w:eastAsia="Humanst521EU-Normal" w:hAnsi="Humanst521EU-Normal" w:cs="Humanst521EU-Normal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22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2299"/>
    <w:rPr>
      <w:rFonts w:ascii="Tahoma" w:eastAsia="Humanst521EU-Normal" w:hAnsi="Tahoma" w:cs="Tahoma"/>
      <w:sz w:val="16"/>
      <w:szCs w:val="16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CAA4D-0F1A-4905-AB06-2810EA347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2597</Words>
  <Characters>15584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Dąbrowska-Mróz</dc:creator>
  <cp:lastModifiedBy>Monika</cp:lastModifiedBy>
  <cp:revision>2</cp:revision>
  <dcterms:created xsi:type="dcterms:W3CDTF">2025-09-02T17:59:00Z</dcterms:created>
  <dcterms:modified xsi:type="dcterms:W3CDTF">2025-09-02T17:59:00Z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2017-08-24T00:00:00Z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2017-08-24T00:00:00Z</vt:filetime>
  </property>
</Properties>
</file>