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C9F5" w14:textId="267A829B" w:rsidR="00F85E7E" w:rsidRPr="00434BB3" w:rsidRDefault="00F85E7E" w:rsidP="00F85E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434BB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KLAUZULA POUFNOŚCI. Ta wiadomość pocztowa i wszelkie załączone do niej pliki są poufne i podlegają ochronie prawnej. Jeśli nie jesteś jej prawidłowym adresatem, jakiekolwiek jej ujawnienie, reprodukcja, dystrybucja lub inne rozpowszechnienie, są  ściśle zabronione. O błędnym zaadresowaniu wiadomości prosimy niezwłocznie poinformować nadawcę i usunąć wiadomość. Administratorem danych o</w:t>
      </w:r>
      <w:r w:rsidRPr="00434BB3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sobowych jest  Natalia </w:t>
      </w:r>
      <w:proofErr w:type="spellStart"/>
      <w:r w:rsidRPr="00434BB3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Ratajewska</w:t>
      </w:r>
      <w:proofErr w:type="spellEnd"/>
      <w:r w:rsidRPr="00434BB3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, ul. Kościuszki 39b 64-130 Rydzyna . Można się z nam</w:t>
      </w:r>
      <w:r w:rsidR="00BF459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i</w:t>
      </w:r>
      <w:r w:rsidRPr="00434BB3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skontaktować pisząc list na adres siedziby lub e-mail na adres : </w:t>
      </w:r>
      <w:hyperlink r:id="rId4" w:history="1">
        <w:r w:rsidRPr="00434BB3">
          <w:rPr>
            <w:rFonts w:ascii="Times New Roman" w:hAnsi="Times New Roman" w:cs="Times New Roman"/>
            <w:i/>
            <w:iCs/>
            <w:color w:val="0000FF"/>
            <w:sz w:val="20"/>
            <w:szCs w:val="20"/>
            <w:u w:val="single"/>
            <w:shd w:val="clear" w:color="auto" w:fill="FFFFFF"/>
          </w:rPr>
          <w:t>ochronadanychosobowych24@gmail.com</w:t>
        </w:r>
      </w:hyperlink>
      <w:r w:rsidRPr="00434BB3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. </w:t>
      </w:r>
    </w:p>
    <w:p w14:paraId="3D224DEC" w14:textId="77777777" w:rsidR="00D2293A" w:rsidRDefault="00D2293A"/>
    <w:sectPr w:rsidR="00D22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7E"/>
    <w:rsid w:val="008E331C"/>
    <w:rsid w:val="00BF459F"/>
    <w:rsid w:val="00D2293A"/>
    <w:rsid w:val="00DC69B2"/>
    <w:rsid w:val="00F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D91C"/>
  <w15:chartTrackingRefBased/>
  <w15:docId w15:val="{5403C816-EAB1-4438-A329-95BC12DE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E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chronadanychosobowych24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546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Sobczak</dc:creator>
  <cp:keywords/>
  <dc:description/>
  <cp:lastModifiedBy>Dorota Sobczak</cp:lastModifiedBy>
  <cp:revision>3</cp:revision>
  <dcterms:created xsi:type="dcterms:W3CDTF">2025-03-25T11:00:00Z</dcterms:created>
  <dcterms:modified xsi:type="dcterms:W3CDTF">2025-04-10T12:12:00Z</dcterms:modified>
</cp:coreProperties>
</file>